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E88E0" w14:textId="77777777" w:rsidR="005F3337" w:rsidRPr="00B509C9" w:rsidRDefault="005F3337" w:rsidP="005F3337">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2EE5A822" w14:textId="77777777" w:rsidR="005F3337" w:rsidRPr="00B509C9" w:rsidRDefault="005F3337" w:rsidP="005F3337">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3B6FE104" w14:textId="77777777" w:rsidR="005F3337" w:rsidRPr="00B509C9" w:rsidRDefault="005F3337" w:rsidP="005F3337">
      <w:pPr>
        <w:shd w:val="clear" w:color="auto" w:fill="FFFFFF"/>
        <w:spacing w:line="240" w:lineRule="auto"/>
        <w:ind w:firstLine="0"/>
        <w:jc w:val="center"/>
        <w:rPr>
          <w:rFonts w:eastAsia="Calibri" w:cs="Times New Roman"/>
          <w:bCs/>
          <w:color w:val="000000"/>
          <w:sz w:val="28"/>
          <w:szCs w:val="28"/>
        </w:rPr>
      </w:pPr>
    </w:p>
    <w:p w14:paraId="4E1826ED" w14:textId="77777777" w:rsidR="005F3337" w:rsidRPr="00B509C9" w:rsidRDefault="005F3337" w:rsidP="005F3337">
      <w:pPr>
        <w:spacing w:line="240" w:lineRule="auto"/>
        <w:ind w:firstLine="0"/>
        <w:jc w:val="center"/>
        <w:rPr>
          <w:rFonts w:eastAsia="Calibri" w:cs="Times New Roman"/>
          <w:b/>
          <w:sz w:val="28"/>
          <w:szCs w:val="28"/>
        </w:rPr>
      </w:pPr>
    </w:p>
    <w:p w14:paraId="0F9A2F16" w14:textId="594BA7C7" w:rsidR="005F3337" w:rsidRPr="00B509C9" w:rsidRDefault="005F3337" w:rsidP="005F3337">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5F3337" w:rsidRPr="00B509C9" w14:paraId="74559702" w14:textId="77777777" w:rsidTr="00E72570">
        <w:tc>
          <w:tcPr>
            <w:tcW w:w="4673" w:type="dxa"/>
          </w:tcPr>
          <w:p w14:paraId="290D226E" w14:textId="0D1427E8" w:rsidR="005F3337" w:rsidRPr="00B509C9" w:rsidRDefault="005F3337" w:rsidP="00E72570">
            <w:pPr>
              <w:widowControl w:val="0"/>
              <w:autoSpaceDE w:val="0"/>
              <w:autoSpaceDN w:val="0"/>
              <w:adjustRightInd w:val="0"/>
              <w:spacing w:line="240" w:lineRule="auto"/>
              <w:ind w:firstLine="0"/>
              <w:jc w:val="center"/>
              <w:rPr>
                <w:rFonts w:eastAsia="Times New Roman" w:cs="Times New Roman"/>
                <w:szCs w:val="24"/>
              </w:rPr>
            </w:pPr>
          </w:p>
          <w:p w14:paraId="77EE9BB7" w14:textId="77777777" w:rsidR="005F3337" w:rsidRPr="00B509C9" w:rsidRDefault="005F3337"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17D8BFCE" w14:textId="77777777" w:rsidR="005F3337" w:rsidRPr="00B509C9" w:rsidRDefault="005F3337" w:rsidP="00E72570">
            <w:pPr>
              <w:suppressAutoHyphens/>
              <w:ind w:right="-57" w:firstLine="0"/>
              <w:jc w:val="center"/>
              <w:rPr>
                <w:rFonts w:eastAsia="Times New Roman" w:cs="Times New Roman"/>
                <w:b/>
                <w:spacing w:val="20"/>
                <w:sz w:val="4"/>
                <w:szCs w:val="4"/>
                <w:lang w:eastAsia="zh-CN"/>
              </w:rPr>
            </w:pPr>
          </w:p>
          <w:p w14:paraId="71431348" w14:textId="77777777" w:rsidR="005F3337" w:rsidRPr="00B509C9" w:rsidRDefault="005F3337" w:rsidP="00E72570">
            <w:pPr>
              <w:widowControl w:val="0"/>
              <w:autoSpaceDE w:val="0"/>
              <w:autoSpaceDN w:val="0"/>
              <w:adjustRightInd w:val="0"/>
              <w:spacing w:line="240" w:lineRule="auto"/>
              <w:ind w:firstLine="0"/>
              <w:jc w:val="center"/>
              <w:rPr>
                <w:rFonts w:eastAsia="Times New Roman" w:cs="Times New Roman"/>
                <w:szCs w:val="24"/>
              </w:rPr>
            </w:pPr>
          </w:p>
          <w:p w14:paraId="35479C01" w14:textId="77777777" w:rsidR="005F3337" w:rsidRPr="005A3773" w:rsidRDefault="005F3337" w:rsidP="00E72570">
            <w:pPr>
              <w:widowControl w:val="0"/>
              <w:autoSpaceDE w:val="0"/>
              <w:autoSpaceDN w:val="0"/>
              <w:adjustRightInd w:val="0"/>
              <w:spacing w:line="240" w:lineRule="auto"/>
              <w:ind w:firstLine="0"/>
              <w:jc w:val="center"/>
              <w:rPr>
                <w:rFonts w:eastAsia="Times New Roman" w:cs="Times New Roman"/>
                <w:szCs w:val="24"/>
              </w:rPr>
            </w:pPr>
            <w:r w:rsidRPr="005A3773">
              <w:rPr>
                <w:rFonts w:eastAsia="Times New Roman" w:cs="Times New Roman"/>
                <w:szCs w:val="24"/>
              </w:rPr>
              <w:t xml:space="preserve">Ректор _______________М.В. </w:t>
            </w:r>
            <w:proofErr w:type="spellStart"/>
            <w:r w:rsidRPr="005A3773">
              <w:rPr>
                <w:rFonts w:eastAsia="Times New Roman" w:cs="Times New Roman"/>
                <w:szCs w:val="24"/>
              </w:rPr>
              <w:t>Сигова</w:t>
            </w:r>
            <w:proofErr w:type="spellEnd"/>
          </w:p>
          <w:p w14:paraId="1738AD1B" w14:textId="77777777" w:rsidR="005F3337" w:rsidRPr="00B509C9" w:rsidRDefault="005F3337"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128F1C65" w14:textId="77777777" w:rsidR="005F3337" w:rsidRPr="00B509C9" w:rsidRDefault="005F3337" w:rsidP="005F3337">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5F3337" w:rsidRPr="00B509C9" w14:paraId="32EEC973" w14:textId="77777777" w:rsidTr="00E72570">
        <w:tc>
          <w:tcPr>
            <w:tcW w:w="4361" w:type="dxa"/>
            <w:hideMark/>
          </w:tcPr>
          <w:p w14:paraId="1740FB20" w14:textId="77777777" w:rsidR="005F3337" w:rsidRPr="00B509C9" w:rsidRDefault="005F3337" w:rsidP="00E72570">
            <w:pPr>
              <w:spacing w:after="200" w:line="276" w:lineRule="auto"/>
              <w:ind w:firstLine="0"/>
              <w:jc w:val="left"/>
              <w:rPr>
                <w:rFonts w:eastAsia="Calibri" w:cs="Times New Roman"/>
                <w:szCs w:val="24"/>
              </w:rPr>
            </w:pPr>
          </w:p>
        </w:tc>
      </w:tr>
      <w:tr w:rsidR="005F3337" w:rsidRPr="00B509C9" w14:paraId="75A79FEC" w14:textId="77777777" w:rsidTr="00E72570">
        <w:tc>
          <w:tcPr>
            <w:tcW w:w="4361" w:type="dxa"/>
            <w:hideMark/>
          </w:tcPr>
          <w:p w14:paraId="0DB31DEB" w14:textId="77777777" w:rsidR="005F3337" w:rsidRPr="00B509C9" w:rsidRDefault="005F3337"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2B8F6B62" w14:textId="77777777" w:rsidR="005F3337" w:rsidRPr="00B509C9" w:rsidRDefault="005F3337"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38174C1E" w14:textId="77777777" w:rsidR="005F3337" w:rsidRDefault="005F3337"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70CFF99B" w14:textId="77777777" w:rsidR="005F3337" w:rsidRPr="00B509C9" w:rsidRDefault="005F3337" w:rsidP="00E72570">
            <w:pPr>
              <w:widowControl w:val="0"/>
              <w:autoSpaceDE w:val="0"/>
              <w:autoSpaceDN w:val="0"/>
              <w:adjustRightInd w:val="0"/>
              <w:spacing w:line="240" w:lineRule="auto"/>
              <w:ind w:firstLine="0"/>
              <w:jc w:val="center"/>
              <w:rPr>
                <w:rFonts w:eastAsia="Calibri" w:cs="Times New Roman"/>
                <w:szCs w:val="24"/>
              </w:rPr>
            </w:pPr>
          </w:p>
        </w:tc>
      </w:tr>
    </w:tbl>
    <w:p w14:paraId="3AAF213D" w14:textId="77777777" w:rsidR="005F3337" w:rsidRPr="00B509C9" w:rsidRDefault="005F3337" w:rsidP="005F3337">
      <w:pPr>
        <w:spacing w:line="240" w:lineRule="auto"/>
        <w:ind w:firstLine="0"/>
        <w:jc w:val="left"/>
        <w:rPr>
          <w:rFonts w:eastAsia="Calibri" w:cs="Times New Roman"/>
          <w:sz w:val="28"/>
          <w:szCs w:val="28"/>
        </w:rPr>
      </w:pPr>
    </w:p>
    <w:p w14:paraId="6B9AE86A" w14:textId="77777777" w:rsidR="005F3337" w:rsidRPr="00B509C9" w:rsidRDefault="005F3337" w:rsidP="005F3337">
      <w:pPr>
        <w:spacing w:line="240" w:lineRule="auto"/>
        <w:ind w:firstLine="0"/>
        <w:jc w:val="left"/>
        <w:rPr>
          <w:rFonts w:eastAsia="Calibri" w:cs="Times New Roman"/>
          <w:sz w:val="28"/>
          <w:szCs w:val="28"/>
        </w:rPr>
      </w:pPr>
    </w:p>
    <w:p w14:paraId="30D320BF" w14:textId="77777777" w:rsidR="005F3337" w:rsidRPr="00B509C9" w:rsidRDefault="005F3337" w:rsidP="005F3337">
      <w:pPr>
        <w:widowControl w:val="0"/>
        <w:autoSpaceDE w:val="0"/>
        <w:autoSpaceDN w:val="0"/>
        <w:ind w:firstLine="0"/>
        <w:jc w:val="center"/>
        <w:rPr>
          <w:rFonts w:eastAsia="Times New Roman" w:cs="Times New Roman"/>
          <w:sz w:val="26"/>
          <w:szCs w:val="28"/>
        </w:rPr>
      </w:pPr>
    </w:p>
    <w:p w14:paraId="2E9C0B24" w14:textId="77777777" w:rsidR="005F3337" w:rsidRPr="00B509C9" w:rsidRDefault="005F3337" w:rsidP="005F3337">
      <w:pPr>
        <w:spacing w:line="240" w:lineRule="auto"/>
        <w:ind w:firstLine="0"/>
        <w:jc w:val="left"/>
        <w:rPr>
          <w:rFonts w:eastAsia="Calibri" w:cs="Times New Roman"/>
          <w:b/>
          <w:sz w:val="28"/>
          <w:szCs w:val="28"/>
        </w:rPr>
      </w:pPr>
    </w:p>
    <w:p w14:paraId="3364300E" w14:textId="77777777" w:rsidR="005F3337" w:rsidRPr="00B509C9" w:rsidRDefault="005F3337" w:rsidP="005F3337">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56272B85" w:rsidR="00B509C9" w:rsidRPr="00B10F26" w:rsidRDefault="00B10F26" w:rsidP="00B509C9">
      <w:pPr>
        <w:spacing w:line="240" w:lineRule="auto"/>
        <w:ind w:firstLine="0"/>
        <w:jc w:val="center"/>
        <w:rPr>
          <w:rFonts w:eastAsia="Calibri" w:cs="Times New Roman"/>
          <w:b/>
          <w:sz w:val="28"/>
          <w:szCs w:val="28"/>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rPr>
        <w:t xml:space="preserve">1 </w:t>
      </w:r>
      <w:r w:rsidRPr="00B10F26">
        <w:rPr>
          <w:rFonts w:eastAsia="Calibri" w:cs="Times New Roman"/>
          <w:b/>
          <w:sz w:val="28"/>
          <w:szCs w:val="28"/>
        </w:rPr>
        <w:t>ТЕОРИЯ ГОСУДАРСТВА И ПРАВА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54945295"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D074AF">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3391D3D" w:rsidR="001E15BD" w:rsidRPr="001E15BD" w:rsidRDefault="005A3773"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074AF">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0F600823" w:rsidR="001E15BD" w:rsidRPr="001E15BD" w:rsidRDefault="005A3773"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074AF">
              <w:rPr>
                <w:rFonts w:ascii="Times New Roman" w:hAnsi="Times New Roman" w:cs="Times New Roman"/>
                <w:b w:val="0"/>
                <w:bCs w:val="0"/>
                <w:noProof/>
                <w:webHidden/>
              </w:rPr>
              <w:t>14</w:t>
            </w:r>
            <w:r w:rsidR="000D675A" w:rsidRPr="001E15BD">
              <w:rPr>
                <w:rFonts w:ascii="Times New Roman" w:hAnsi="Times New Roman" w:cs="Times New Roman"/>
                <w:b w:val="0"/>
                <w:bCs w:val="0"/>
                <w:noProof/>
                <w:webHidden/>
              </w:rPr>
              <w:fldChar w:fldCharType="end"/>
            </w:r>
          </w:hyperlink>
        </w:p>
        <w:p w14:paraId="4150734C" w14:textId="5ABAA403" w:rsidR="000D675A" w:rsidRPr="001E15BD" w:rsidRDefault="005A3773"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074AF">
              <w:rPr>
                <w:rFonts w:ascii="Times New Roman" w:hAnsi="Times New Roman" w:cs="Times New Roman"/>
                <w:b w:val="0"/>
                <w:bCs w:val="0"/>
                <w:noProof/>
                <w:webHidden/>
              </w:rPr>
              <w:t>17</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3149DF2B" w:rsidR="005B04DA" w:rsidRDefault="005B04DA" w:rsidP="005B04DA">
      <w:r w:rsidRPr="005B04DA">
        <w:t xml:space="preserve">Рабочая программа учебной дисциплины </w:t>
      </w:r>
      <w:r w:rsidR="00B10F26">
        <w:rPr>
          <w:b/>
          <w:bCs/>
        </w:rPr>
        <w:t xml:space="preserve">ОП.01 Теория государства и права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7A03338F" w:rsidR="00E35BFC" w:rsidRDefault="00E35BFC" w:rsidP="005B04DA">
      <w:r w:rsidRPr="00E35BFC">
        <w:t>При реализации рабочей программы учебной дисциплины</w:t>
      </w:r>
      <w:r>
        <w:t xml:space="preserve"> </w:t>
      </w:r>
      <w:r w:rsidR="00B10F26">
        <w:rPr>
          <w:b/>
          <w:bCs/>
        </w:rPr>
        <w:t xml:space="preserve">ОП.01 Теория государства и права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A536EF2" w14:textId="77777777" w:rsidTr="00B509C9">
        <w:tc>
          <w:tcPr>
            <w:tcW w:w="988" w:type="dxa"/>
          </w:tcPr>
          <w:p w14:paraId="1DFC2DA1" w14:textId="7C9E088F" w:rsidR="00CA492E" w:rsidRDefault="00CA492E" w:rsidP="00CA492E">
            <w:pPr>
              <w:spacing w:line="240" w:lineRule="auto"/>
              <w:ind w:firstLine="0"/>
              <w:jc w:val="center"/>
              <w:rPr>
                <w:rFonts w:eastAsia="Calibri" w:cs="Times New Roman"/>
                <w:sz w:val="22"/>
              </w:rPr>
            </w:pPr>
            <w:r>
              <w:rPr>
                <w:rFonts w:eastAsia="Calibri" w:cs="Times New Roman"/>
                <w:sz w:val="22"/>
              </w:rPr>
              <w:t>ПК 1.1</w:t>
            </w:r>
          </w:p>
        </w:tc>
        <w:tc>
          <w:tcPr>
            <w:tcW w:w="8357" w:type="dxa"/>
          </w:tcPr>
          <w:p w14:paraId="6E6F2E63" w14:textId="4D421EA2" w:rsidR="00CA492E" w:rsidRPr="00EE3D08" w:rsidRDefault="00CA492E" w:rsidP="00A20D91">
            <w:pPr>
              <w:spacing w:line="240" w:lineRule="auto"/>
              <w:ind w:firstLine="0"/>
              <w:rPr>
                <w:rFonts w:eastAsia="Calibri" w:cs="Times New Roman"/>
                <w:sz w:val="22"/>
              </w:rPr>
            </w:pPr>
            <w:r w:rsidRPr="00CA492E">
              <w:rPr>
                <w:rFonts w:eastAsia="Calibri" w:cs="Times New Roman"/>
                <w:sz w:val="22"/>
              </w:rPr>
              <w:t>Осуществлять профессиональное толкование норм права</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bl>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0B2069" w14:paraId="148EAC4F" w14:textId="77777777" w:rsidTr="00FC6410">
        <w:tc>
          <w:tcPr>
            <w:tcW w:w="562" w:type="dxa"/>
          </w:tcPr>
          <w:p w14:paraId="0756D5F4" w14:textId="031B8081" w:rsidR="00955C52" w:rsidRPr="000B2069" w:rsidRDefault="00955C52" w:rsidP="000B2069">
            <w:pPr>
              <w:spacing w:line="240" w:lineRule="auto"/>
              <w:ind w:firstLine="0"/>
              <w:jc w:val="center"/>
              <w:rPr>
                <w:sz w:val="22"/>
              </w:rPr>
            </w:pPr>
            <w:r w:rsidRPr="000B2069">
              <w:rPr>
                <w:b/>
                <w:bCs/>
                <w:sz w:val="22"/>
              </w:rPr>
              <w:t>Уме</w:t>
            </w:r>
            <w:r w:rsidR="0064272F" w:rsidRPr="000B2069">
              <w:rPr>
                <w:b/>
                <w:bCs/>
                <w:sz w:val="22"/>
              </w:rPr>
              <w:t>ть</w:t>
            </w:r>
          </w:p>
        </w:tc>
        <w:tc>
          <w:tcPr>
            <w:tcW w:w="8789" w:type="dxa"/>
          </w:tcPr>
          <w:p w14:paraId="2B959340" w14:textId="0590BE30" w:rsidR="000B2069" w:rsidRPr="000B2069" w:rsidRDefault="00FC6410" w:rsidP="000B2069">
            <w:pPr>
              <w:keepNext/>
              <w:tabs>
                <w:tab w:val="left" w:pos="709"/>
              </w:tabs>
              <w:suppressAutoHyphens/>
              <w:spacing w:line="240" w:lineRule="auto"/>
              <w:ind w:firstLine="0"/>
              <w:rPr>
                <w:rFonts w:eastAsia="Times New Roman" w:cs="Times New Roman"/>
                <w:sz w:val="22"/>
              </w:rPr>
            </w:pPr>
            <w:r>
              <w:rPr>
                <w:rFonts w:eastAsia="Times New Roman" w:cs="Times New Roman"/>
                <w:sz w:val="22"/>
              </w:rPr>
              <w:t>-</w:t>
            </w:r>
            <w:r w:rsidR="000B2069" w:rsidRPr="000B2069">
              <w:rPr>
                <w:rFonts w:eastAsia="Times New Roman" w:cs="Times New Roman"/>
                <w:sz w:val="22"/>
              </w:rPr>
              <w:t>применять теоретические положения при изучении специальных юридических дисциплин;</w:t>
            </w:r>
          </w:p>
          <w:p w14:paraId="243ED40B" w14:textId="1CDCD8DC" w:rsidR="000B2069" w:rsidRPr="000B2069" w:rsidRDefault="00FC6410" w:rsidP="000B2069">
            <w:pPr>
              <w:keepNext/>
              <w:tabs>
                <w:tab w:val="left" w:pos="709"/>
              </w:tabs>
              <w:suppressAutoHyphens/>
              <w:spacing w:line="240" w:lineRule="auto"/>
              <w:ind w:firstLine="0"/>
              <w:rPr>
                <w:rFonts w:eastAsia="Times New Roman" w:cs="Times New Roman"/>
                <w:sz w:val="22"/>
              </w:rPr>
            </w:pPr>
            <w:r>
              <w:rPr>
                <w:rFonts w:eastAsia="Times New Roman" w:cs="Times New Roman"/>
                <w:sz w:val="22"/>
              </w:rPr>
              <w:t>-</w:t>
            </w:r>
            <w:r w:rsidR="000B2069" w:rsidRPr="000B2069">
              <w:rPr>
                <w:rFonts w:eastAsia="Times New Roman" w:cs="Times New Roman"/>
                <w:sz w:val="22"/>
              </w:rPr>
              <w:t>оперировать юридическими понятиями и категориями;</w:t>
            </w:r>
          </w:p>
          <w:p w14:paraId="19598303" w14:textId="5F7823D8" w:rsidR="000B2069" w:rsidRPr="000B2069" w:rsidRDefault="00FC6410" w:rsidP="000B2069">
            <w:pPr>
              <w:keepNext/>
              <w:tabs>
                <w:tab w:val="left" w:pos="709"/>
              </w:tabs>
              <w:suppressAutoHyphens/>
              <w:spacing w:line="240" w:lineRule="auto"/>
              <w:ind w:firstLine="0"/>
              <w:rPr>
                <w:rFonts w:eastAsia="Times New Roman" w:cs="Times New Roman"/>
                <w:sz w:val="22"/>
              </w:rPr>
            </w:pPr>
            <w:r>
              <w:rPr>
                <w:rFonts w:eastAsia="Times New Roman" w:cs="Times New Roman"/>
                <w:sz w:val="22"/>
              </w:rPr>
              <w:t>-</w:t>
            </w:r>
            <w:r w:rsidR="000B2069" w:rsidRPr="000B2069">
              <w:rPr>
                <w:rFonts w:eastAsia="Times New Roman" w:cs="Times New Roman"/>
                <w:sz w:val="22"/>
              </w:rPr>
              <w:t>применять на практике нормы различных отраслей права;</w:t>
            </w:r>
          </w:p>
          <w:p w14:paraId="1A03DBD7" w14:textId="7A0B214D" w:rsidR="000B2069" w:rsidRPr="000B2069" w:rsidRDefault="00FC6410" w:rsidP="000B2069">
            <w:pPr>
              <w:keepNext/>
              <w:suppressAutoHyphens/>
              <w:spacing w:line="240" w:lineRule="auto"/>
              <w:ind w:firstLine="0"/>
              <w:rPr>
                <w:rFonts w:eastAsia="Times New Roman" w:cs="Times New Roman"/>
                <w:sz w:val="22"/>
              </w:rPr>
            </w:pPr>
            <w:r>
              <w:rPr>
                <w:rFonts w:eastAsia="Times New Roman" w:cs="Times New Roman"/>
                <w:sz w:val="22"/>
              </w:rPr>
              <w:t>-</w:t>
            </w:r>
            <w:r w:rsidR="000B2069" w:rsidRPr="000B2069">
              <w:rPr>
                <w:rFonts w:eastAsia="Times New Roman" w:cs="Times New Roman"/>
                <w:sz w:val="22"/>
              </w:rPr>
              <w:t xml:space="preserve">работать с законодательными и иными нормативными правовыми актами, специальной </w:t>
            </w:r>
            <w:r>
              <w:rPr>
                <w:rFonts w:eastAsia="Times New Roman" w:cs="Times New Roman"/>
                <w:sz w:val="22"/>
              </w:rPr>
              <w:t>-</w:t>
            </w:r>
            <w:r w:rsidR="000B2069" w:rsidRPr="000B2069">
              <w:rPr>
                <w:rFonts w:eastAsia="Times New Roman" w:cs="Times New Roman"/>
                <w:sz w:val="22"/>
              </w:rPr>
              <w:t>литературой</w:t>
            </w:r>
            <w:r w:rsidR="000B2069" w:rsidRPr="000B2069">
              <w:rPr>
                <w:rFonts w:eastAsia="Calibri" w:cs="Times New Roman"/>
                <w:sz w:val="22"/>
              </w:rPr>
              <w:t xml:space="preserve"> на государственном и иностранном языках</w:t>
            </w:r>
            <w:r w:rsidR="000B2069" w:rsidRPr="000B2069">
              <w:rPr>
                <w:rFonts w:eastAsia="Times New Roman" w:cs="Times New Roman"/>
                <w:sz w:val="22"/>
              </w:rPr>
              <w:t>;</w:t>
            </w:r>
          </w:p>
          <w:p w14:paraId="3475E0AB" w14:textId="18097DD0" w:rsidR="002B2D64" w:rsidRPr="000B2069" w:rsidRDefault="00FC6410" w:rsidP="000B2069">
            <w:pPr>
              <w:pStyle w:val="a8"/>
              <w:spacing w:line="240" w:lineRule="auto"/>
              <w:ind w:left="0" w:firstLine="0"/>
              <w:rPr>
                <w:sz w:val="22"/>
              </w:rPr>
            </w:pPr>
            <w:r>
              <w:rPr>
                <w:rFonts w:eastAsia="Times New Roman" w:cs="Times New Roman"/>
                <w:sz w:val="22"/>
              </w:rPr>
              <w:t>-</w:t>
            </w:r>
            <w:r w:rsidR="000B2069" w:rsidRPr="000B2069">
              <w:rPr>
                <w:rFonts w:eastAsia="Times New Roman" w:cs="Times New Roman"/>
                <w:sz w:val="22"/>
              </w:rPr>
              <w:t>анализировать, делать выводы и обосновывать свою точку зрения по правовым отношениям</w:t>
            </w:r>
          </w:p>
        </w:tc>
      </w:tr>
      <w:tr w:rsidR="00955C52" w:rsidRPr="000B2069" w14:paraId="0C3713B3" w14:textId="77777777" w:rsidTr="00FC6410">
        <w:trPr>
          <w:trHeight w:val="70"/>
        </w:trPr>
        <w:tc>
          <w:tcPr>
            <w:tcW w:w="562" w:type="dxa"/>
          </w:tcPr>
          <w:p w14:paraId="2B525DDD" w14:textId="7A583C98" w:rsidR="00955C52" w:rsidRPr="000B2069" w:rsidRDefault="00955C52" w:rsidP="000B2069">
            <w:pPr>
              <w:spacing w:line="240" w:lineRule="auto"/>
              <w:ind w:firstLine="0"/>
              <w:jc w:val="center"/>
              <w:rPr>
                <w:b/>
                <w:bCs/>
                <w:sz w:val="22"/>
              </w:rPr>
            </w:pPr>
            <w:r w:rsidRPr="000B2069">
              <w:rPr>
                <w:b/>
                <w:bCs/>
                <w:sz w:val="22"/>
              </w:rPr>
              <w:t>Зна</w:t>
            </w:r>
            <w:r w:rsidR="0064272F" w:rsidRPr="000B2069">
              <w:rPr>
                <w:b/>
                <w:bCs/>
                <w:sz w:val="22"/>
              </w:rPr>
              <w:t>ть</w:t>
            </w:r>
          </w:p>
        </w:tc>
        <w:tc>
          <w:tcPr>
            <w:tcW w:w="8789" w:type="dxa"/>
          </w:tcPr>
          <w:p w14:paraId="306E57C3" w14:textId="3F2C4B56" w:rsidR="000B2069" w:rsidRPr="000B2069" w:rsidRDefault="00FC6410" w:rsidP="000B2069">
            <w:pPr>
              <w:pStyle w:val="a8"/>
              <w:spacing w:line="240" w:lineRule="auto"/>
              <w:ind w:left="0" w:firstLine="0"/>
              <w:rPr>
                <w:sz w:val="22"/>
              </w:rPr>
            </w:pPr>
            <w:r>
              <w:rPr>
                <w:sz w:val="22"/>
              </w:rPr>
              <w:t>-</w:t>
            </w:r>
            <w:r w:rsidR="000B2069" w:rsidRPr="000B2069">
              <w:rPr>
                <w:sz w:val="22"/>
              </w:rPr>
              <w:t>понятие, типы и формы государства и права;</w:t>
            </w:r>
          </w:p>
          <w:p w14:paraId="14299435" w14:textId="2152F39E" w:rsidR="000B2069" w:rsidRPr="000B2069" w:rsidRDefault="00FC6410" w:rsidP="000B2069">
            <w:pPr>
              <w:pStyle w:val="a8"/>
              <w:spacing w:line="240" w:lineRule="auto"/>
              <w:ind w:left="0" w:firstLine="0"/>
              <w:rPr>
                <w:sz w:val="22"/>
              </w:rPr>
            </w:pPr>
            <w:r>
              <w:rPr>
                <w:sz w:val="22"/>
              </w:rPr>
              <w:t>-</w:t>
            </w:r>
            <w:r w:rsidR="000B2069" w:rsidRPr="000B2069">
              <w:rPr>
                <w:sz w:val="22"/>
              </w:rPr>
              <w:t>роль государства в политической системе общества;</w:t>
            </w:r>
          </w:p>
          <w:p w14:paraId="7514BDAA" w14:textId="0449533D" w:rsidR="000B2069" w:rsidRPr="000B2069" w:rsidRDefault="00FC6410" w:rsidP="000B2069">
            <w:pPr>
              <w:pStyle w:val="a8"/>
              <w:spacing w:line="240" w:lineRule="auto"/>
              <w:ind w:left="0" w:firstLine="0"/>
              <w:rPr>
                <w:sz w:val="22"/>
              </w:rPr>
            </w:pPr>
            <w:r>
              <w:rPr>
                <w:sz w:val="22"/>
              </w:rPr>
              <w:t>-</w:t>
            </w:r>
            <w:r w:rsidR="000B2069" w:rsidRPr="000B2069">
              <w:rPr>
                <w:sz w:val="22"/>
              </w:rPr>
              <w:t>систему права Российской Федерации и ее элементы;</w:t>
            </w:r>
            <w:r w:rsidR="006F3E0A">
              <w:rPr>
                <w:sz w:val="22"/>
              </w:rPr>
              <w:t xml:space="preserve"> </w:t>
            </w:r>
            <w:r w:rsidR="000B2069" w:rsidRPr="000B2069">
              <w:rPr>
                <w:sz w:val="22"/>
              </w:rPr>
              <w:t>формы реализации права;</w:t>
            </w:r>
          </w:p>
          <w:p w14:paraId="37BD0B0F" w14:textId="1E5C291A" w:rsidR="000B2069" w:rsidRPr="000B2069" w:rsidRDefault="00FC6410" w:rsidP="000B2069">
            <w:pPr>
              <w:pStyle w:val="a8"/>
              <w:spacing w:line="240" w:lineRule="auto"/>
              <w:ind w:left="0" w:firstLine="0"/>
              <w:rPr>
                <w:sz w:val="22"/>
              </w:rPr>
            </w:pPr>
            <w:r>
              <w:rPr>
                <w:sz w:val="22"/>
              </w:rPr>
              <w:t>-</w:t>
            </w:r>
            <w:r w:rsidR="000B2069" w:rsidRPr="000B2069">
              <w:rPr>
                <w:sz w:val="22"/>
              </w:rPr>
              <w:t>понятие и виды правоотношений;</w:t>
            </w:r>
          </w:p>
          <w:p w14:paraId="6A5E124B" w14:textId="50A17E25" w:rsidR="000B2069" w:rsidRPr="000B2069" w:rsidRDefault="00FC6410" w:rsidP="000B2069">
            <w:pPr>
              <w:pStyle w:val="a8"/>
              <w:spacing w:line="240" w:lineRule="auto"/>
              <w:ind w:left="0" w:firstLine="0"/>
              <w:rPr>
                <w:sz w:val="22"/>
              </w:rPr>
            </w:pPr>
            <w:r>
              <w:rPr>
                <w:sz w:val="22"/>
              </w:rPr>
              <w:t>-</w:t>
            </w:r>
            <w:r w:rsidR="000B2069" w:rsidRPr="000B2069">
              <w:rPr>
                <w:sz w:val="22"/>
              </w:rPr>
              <w:t>виды правонарушений и юридической ответственности;</w:t>
            </w:r>
          </w:p>
          <w:p w14:paraId="35F0AAE7" w14:textId="5E713804" w:rsidR="000B2069" w:rsidRPr="000B2069" w:rsidRDefault="00FC6410" w:rsidP="000B2069">
            <w:pPr>
              <w:pStyle w:val="a8"/>
              <w:spacing w:line="240" w:lineRule="auto"/>
              <w:ind w:left="0" w:firstLine="0"/>
              <w:rPr>
                <w:sz w:val="22"/>
              </w:rPr>
            </w:pPr>
            <w:r>
              <w:rPr>
                <w:sz w:val="22"/>
              </w:rPr>
              <w:t>-</w:t>
            </w:r>
            <w:r w:rsidR="000B2069" w:rsidRPr="000B2069">
              <w:rPr>
                <w:sz w:val="22"/>
              </w:rPr>
              <w:t>основы правового государства и гражданского общества;</w:t>
            </w:r>
          </w:p>
          <w:p w14:paraId="6CD929B8" w14:textId="387EE4D8" w:rsidR="000B2069" w:rsidRPr="000B2069" w:rsidRDefault="00FC6410" w:rsidP="000B2069">
            <w:pPr>
              <w:pStyle w:val="a8"/>
              <w:spacing w:line="240" w:lineRule="auto"/>
              <w:ind w:left="0" w:firstLine="0"/>
              <w:rPr>
                <w:sz w:val="22"/>
              </w:rPr>
            </w:pPr>
            <w:r>
              <w:rPr>
                <w:sz w:val="22"/>
              </w:rPr>
              <w:t>-</w:t>
            </w:r>
            <w:r w:rsidR="000B2069" w:rsidRPr="000B2069">
              <w:rPr>
                <w:sz w:val="22"/>
              </w:rPr>
              <w:t>основные типы современных правовых систем;</w:t>
            </w:r>
          </w:p>
          <w:p w14:paraId="622274D3" w14:textId="771E01D1" w:rsidR="000B2069" w:rsidRPr="000B2069" w:rsidRDefault="00FC6410" w:rsidP="000B2069">
            <w:pPr>
              <w:pStyle w:val="a8"/>
              <w:spacing w:line="240" w:lineRule="auto"/>
              <w:ind w:left="0" w:firstLine="0"/>
              <w:rPr>
                <w:sz w:val="22"/>
              </w:rPr>
            </w:pPr>
            <w:r>
              <w:rPr>
                <w:sz w:val="22"/>
              </w:rPr>
              <w:t>-</w:t>
            </w:r>
            <w:r w:rsidR="000B2069" w:rsidRPr="000B2069">
              <w:rPr>
                <w:sz w:val="22"/>
              </w:rPr>
              <w:t>классификация социальных норм современного общества;</w:t>
            </w:r>
          </w:p>
          <w:p w14:paraId="11E7B451" w14:textId="2B42D8DB" w:rsidR="002B2D64" w:rsidRPr="000B2069" w:rsidRDefault="00FC6410" w:rsidP="000B2069">
            <w:pPr>
              <w:pStyle w:val="a8"/>
              <w:spacing w:line="240" w:lineRule="auto"/>
              <w:ind w:left="0" w:firstLine="0"/>
              <w:rPr>
                <w:sz w:val="22"/>
              </w:rPr>
            </w:pPr>
            <w:r>
              <w:rPr>
                <w:sz w:val="22"/>
              </w:rPr>
              <w:t>-</w:t>
            </w:r>
            <w:r w:rsidR="000B2069" w:rsidRPr="000B2069">
              <w:rPr>
                <w:sz w:val="22"/>
              </w:rPr>
              <w:t>структуру и классификацию норм права.</w:t>
            </w:r>
          </w:p>
        </w:tc>
      </w:tr>
    </w:tbl>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1"/>
        <w:gridCol w:w="1254"/>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574ABAB2" w:rsidR="00C44FDB" w:rsidRPr="00C44FDB" w:rsidRDefault="00CC151E" w:rsidP="00C44FDB">
            <w:pPr>
              <w:spacing w:after="200" w:line="276" w:lineRule="auto"/>
              <w:ind w:firstLine="0"/>
              <w:jc w:val="center"/>
              <w:rPr>
                <w:rFonts w:eastAsia="Calibri" w:cs="Times New Roman"/>
                <w:szCs w:val="24"/>
              </w:rPr>
            </w:pPr>
            <w:r>
              <w:rPr>
                <w:rFonts w:eastAsia="Calibri" w:cs="Times New Roman"/>
                <w:szCs w:val="24"/>
              </w:rPr>
              <w:t>118</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1709E8E2" w:rsidR="00C44FDB" w:rsidRPr="00C44FDB" w:rsidRDefault="00CC151E" w:rsidP="00C44FDB">
            <w:pPr>
              <w:spacing w:after="200" w:line="276" w:lineRule="auto"/>
              <w:ind w:firstLine="0"/>
              <w:jc w:val="center"/>
              <w:rPr>
                <w:rFonts w:eastAsia="Calibri" w:cs="Times New Roman"/>
                <w:szCs w:val="24"/>
              </w:rPr>
            </w:pPr>
            <w:r>
              <w:rPr>
                <w:rFonts w:eastAsia="Calibri" w:cs="Times New Roman"/>
                <w:szCs w:val="24"/>
              </w:rPr>
              <w:t>112</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672C4BB3" w:rsidR="00C44FDB" w:rsidRPr="00C44FDB" w:rsidRDefault="00CC151E" w:rsidP="00C44FDB">
            <w:pPr>
              <w:spacing w:after="200" w:line="276" w:lineRule="auto"/>
              <w:ind w:firstLine="0"/>
              <w:jc w:val="center"/>
              <w:rPr>
                <w:rFonts w:eastAsia="Calibri" w:cs="Times New Roman"/>
                <w:szCs w:val="24"/>
              </w:rPr>
            </w:pPr>
            <w:r>
              <w:rPr>
                <w:rFonts w:eastAsia="Calibri" w:cs="Times New Roman"/>
                <w:szCs w:val="24"/>
              </w:rPr>
              <w:t>52</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0725AB3D" w:rsidR="00C44FDB" w:rsidRPr="00C44FDB" w:rsidRDefault="00CC151E" w:rsidP="00C44FDB">
            <w:pPr>
              <w:spacing w:after="200" w:line="276" w:lineRule="auto"/>
              <w:ind w:firstLine="0"/>
              <w:jc w:val="center"/>
              <w:rPr>
                <w:rFonts w:eastAsia="Calibri" w:cs="Times New Roman"/>
                <w:szCs w:val="24"/>
              </w:rPr>
            </w:pPr>
            <w:r>
              <w:rPr>
                <w:rFonts w:eastAsia="Calibri" w:cs="Times New Roman"/>
                <w:szCs w:val="24"/>
              </w:rPr>
              <w:t>60</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25228B5A" w:rsidR="00C44FDB" w:rsidRPr="00C44FDB" w:rsidRDefault="00CC151E"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657676A2"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CC151E" w:rsidRPr="00CC151E">
              <w:rPr>
                <w:rFonts w:eastAsia="Calibri" w:cs="Times New Roman"/>
                <w:b/>
                <w:bCs/>
                <w:szCs w:val="24"/>
              </w:rPr>
              <w:t>экзамена</w:t>
            </w:r>
            <w:r w:rsidRPr="00CC151E">
              <w:rPr>
                <w:rFonts w:eastAsia="Calibri" w:cs="Times New Roman"/>
                <w:b/>
                <w:bCs/>
                <w:szCs w:val="24"/>
              </w:rPr>
              <w:t xml:space="preserve">  </w:t>
            </w:r>
          </w:p>
        </w:tc>
        <w:tc>
          <w:tcPr>
            <w:tcW w:w="1275" w:type="dxa"/>
          </w:tcPr>
          <w:p w14:paraId="7246A1F2" w14:textId="0CB2097C" w:rsidR="00C44FDB" w:rsidRPr="00C44FDB" w:rsidRDefault="00CC151E" w:rsidP="00C44FDB">
            <w:pPr>
              <w:spacing w:after="200" w:line="276" w:lineRule="auto"/>
              <w:ind w:firstLine="0"/>
              <w:jc w:val="center"/>
              <w:rPr>
                <w:rFonts w:eastAsia="Calibri" w:cs="Times New Roman"/>
                <w:szCs w:val="24"/>
              </w:rPr>
            </w:pPr>
            <w:r>
              <w:rPr>
                <w:rFonts w:eastAsia="Calibri" w:cs="Times New Roman"/>
                <w:szCs w:val="24"/>
              </w:rPr>
              <w:t>6</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Style w:val="a7"/>
        <w:tblW w:w="0" w:type="auto"/>
        <w:tblLook w:val="04A0" w:firstRow="1" w:lastRow="0" w:firstColumn="1" w:lastColumn="0" w:noHBand="0" w:noVBand="1"/>
      </w:tblPr>
      <w:tblGrid>
        <w:gridCol w:w="2547"/>
        <w:gridCol w:w="8847"/>
        <w:gridCol w:w="1359"/>
        <w:gridCol w:w="1807"/>
      </w:tblGrid>
      <w:tr w:rsidR="00C44FDB" w:rsidRPr="0021392C" w14:paraId="0E02B1A5" w14:textId="77777777" w:rsidTr="0021392C">
        <w:trPr>
          <w:tblHeader/>
        </w:trPr>
        <w:tc>
          <w:tcPr>
            <w:tcW w:w="2547" w:type="dxa"/>
            <w:vAlign w:val="center"/>
          </w:tcPr>
          <w:p w14:paraId="4FAE7091" w14:textId="77777777" w:rsidR="00C44FDB" w:rsidRPr="0021392C" w:rsidRDefault="00C44FDB" w:rsidP="00C03C96">
            <w:pPr>
              <w:spacing w:line="240" w:lineRule="auto"/>
              <w:ind w:firstLine="0"/>
              <w:jc w:val="center"/>
              <w:rPr>
                <w:rFonts w:eastAsia="Calibri" w:cs="Times New Roman"/>
                <w:sz w:val="22"/>
              </w:rPr>
            </w:pPr>
            <w:r w:rsidRPr="0021392C">
              <w:rPr>
                <w:rFonts w:eastAsia="Calibri" w:cs="Times New Roman"/>
                <w:b/>
                <w:bCs/>
                <w:color w:val="000000"/>
                <w:kern w:val="3"/>
                <w:sz w:val="22"/>
                <w:lang w:eastAsia="ru-RU"/>
              </w:rPr>
              <w:t>Наименование разделов и тем</w:t>
            </w:r>
          </w:p>
        </w:tc>
        <w:tc>
          <w:tcPr>
            <w:tcW w:w="8847" w:type="dxa"/>
            <w:vAlign w:val="center"/>
          </w:tcPr>
          <w:p w14:paraId="72213DC5" w14:textId="5B21ADFF" w:rsidR="00C44FDB" w:rsidRPr="0021392C" w:rsidRDefault="00CC151E" w:rsidP="00C44FDB">
            <w:pPr>
              <w:spacing w:line="240" w:lineRule="auto"/>
              <w:ind w:firstLine="0"/>
              <w:jc w:val="center"/>
              <w:rPr>
                <w:rFonts w:eastAsia="Calibri" w:cs="Times New Roman"/>
                <w:sz w:val="22"/>
              </w:rPr>
            </w:pPr>
            <w:r w:rsidRPr="0021392C">
              <w:rPr>
                <w:rFonts w:eastAsia="Calibri" w:cs="Times New Roman"/>
                <w:b/>
                <w:bCs/>
                <w:color w:val="000000"/>
                <w:kern w:val="3"/>
                <w:sz w:val="22"/>
                <w:lang w:eastAsia="ru-RU"/>
              </w:rPr>
              <w:t>Содержание учебного материала и формы организации деятельности обучающихся</w:t>
            </w:r>
          </w:p>
        </w:tc>
        <w:tc>
          <w:tcPr>
            <w:tcW w:w="1359" w:type="dxa"/>
            <w:vAlign w:val="center"/>
          </w:tcPr>
          <w:p w14:paraId="004B9945" w14:textId="77777777" w:rsidR="00C44FDB" w:rsidRPr="0021392C" w:rsidRDefault="00C44FDB" w:rsidP="00C44FDB">
            <w:pPr>
              <w:suppressAutoHyphens/>
              <w:spacing w:line="240" w:lineRule="auto"/>
              <w:ind w:firstLine="0"/>
              <w:jc w:val="center"/>
              <w:textAlignment w:val="baseline"/>
              <w:rPr>
                <w:rFonts w:eastAsia="Calibri" w:cs="Times New Roman"/>
                <w:b/>
                <w:bCs/>
                <w:color w:val="000000"/>
                <w:kern w:val="3"/>
                <w:sz w:val="22"/>
                <w:lang w:eastAsia="ru-RU"/>
              </w:rPr>
            </w:pPr>
            <w:r w:rsidRPr="0021392C">
              <w:rPr>
                <w:rFonts w:eastAsia="Calibri" w:cs="Times New Roman"/>
                <w:b/>
                <w:bCs/>
                <w:color w:val="000000"/>
                <w:kern w:val="3"/>
                <w:sz w:val="22"/>
                <w:lang w:eastAsia="ru-RU"/>
              </w:rPr>
              <w:t>Объем</w:t>
            </w:r>
          </w:p>
          <w:p w14:paraId="6F43925A" w14:textId="77777777" w:rsidR="00C44FDB" w:rsidRPr="0021392C" w:rsidRDefault="00C44FDB" w:rsidP="00C44FDB">
            <w:pPr>
              <w:spacing w:line="240" w:lineRule="auto"/>
              <w:ind w:firstLine="0"/>
              <w:jc w:val="center"/>
              <w:rPr>
                <w:rFonts w:eastAsia="Calibri" w:cs="Times New Roman"/>
                <w:sz w:val="22"/>
              </w:rPr>
            </w:pPr>
            <w:r w:rsidRPr="0021392C">
              <w:rPr>
                <w:rFonts w:eastAsia="Calibri" w:cs="Times New Roman"/>
                <w:b/>
                <w:bCs/>
                <w:color w:val="000000"/>
                <w:kern w:val="3"/>
                <w:sz w:val="22"/>
                <w:lang w:eastAsia="ru-RU"/>
              </w:rPr>
              <w:t>часов</w:t>
            </w:r>
          </w:p>
        </w:tc>
        <w:tc>
          <w:tcPr>
            <w:tcW w:w="1807" w:type="dxa"/>
            <w:vAlign w:val="center"/>
          </w:tcPr>
          <w:p w14:paraId="0E527FEF" w14:textId="72CF37CD" w:rsidR="00C44FDB" w:rsidRPr="0021392C" w:rsidRDefault="00C44FDB" w:rsidP="00C44FDB">
            <w:pPr>
              <w:spacing w:line="240" w:lineRule="auto"/>
              <w:ind w:firstLine="0"/>
              <w:jc w:val="center"/>
              <w:rPr>
                <w:rFonts w:eastAsia="Calibri" w:cs="Times New Roman"/>
                <w:sz w:val="22"/>
              </w:rPr>
            </w:pPr>
            <w:r w:rsidRPr="0021392C">
              <w:rPr>
                <w:rFonts w:eastAsia="Calibri" w:cs="Times New Roman"/>
                <w:b/>
                <w:bCs/>
                <w:color w:val="000000"/>
                <w:kern w:val="3"/>
                <w:sz w:val="22"/>
                <w:lang w:eastAsia="ru-RU"/>
              </w:rPr>
              <w:t>Коды компетенций</w:t>
            </w:r>
          </w:p>
        </w:tc>
      </w:tr>
      <w:tr w:rsidR="00C44FDB" w:rsidRPr="0021392C" w14:paraId="13237475" w14:textId="77777777" w:rsidTr="0021392C">
        <w:trPr>
          <w:trHeight w:val="214"/>
        </w:trPr>
        <w:tc>
          <w:tcPr>
            <w:tcW w:w="2547" w:type="dxa"/>
          </w:tcPr>
          <w:p w14:paraId="1865B4CD" w14:textId="77777777" w:rsidR="00C44FDB" w:rsidRPr="0021392C" w:rsidRDefault="00C44FDB" w:rsidP="00C03C96">
            <w:pPr>
              <w:spacing w:line="240" w:lineRule="auto"/>
              <w:ind w:firstLine="0"/>
              <w:jc w:val="center"/>
              <w:rPr>
                <w:rFonts w:eastAsia="Calibri" w:cs="Times New Roman"/>
                <w:b/>
                <w:bCs/>
                <w:sz w:val="22"/>
              </w:rPr>
            </w:pPr>
            <w:r w:rsidRPr="0021392C">
              <w:rPr>
                <w:rFonts w:eastAsia="Calibri" w:cs="Times New Roman"/>
                <w:b/>
                <w:bCs/>
                <w:color w:val="000000"/>
                <w:kern w:val="3"/>
                <w:sz w:val="22"/>
                <w:lang w:eastAsia="ru-RU"/>
              </w:rPr>
              <w:t>1</w:t>
            </w:r>
          </w:p>
        </w:tc>
        <w:tc>
          <w:tcPr>
            <w:tcW w:w="8847" w:type="dxa"/>
          </w:tcPr>
          <w:p w14:paraId="10D5D63F" w14:textId="77777777" w:rsidR="00C44FDB" w:rsidRPr="0021392C" w:rsidRDefault="00C44FDB" w:rsidP="00C44FDB">
            <w:pPr>
              <w:spacing w:line="240" w:lineRule="auto"/>
              <w:ind w:firstLine="0"/>
              <w:jc w:val="center"/>
              <w:rPr>
                <w:rFonts w:eastAsia="Calibri" w:cs="Times New Roman"/>
                <w:b/>
                <w:bCs/>
                <w:sz w:val="22"/>
              </w:rPr>
            </w:pPr>
            <w:r w:rsidRPr="0021392C">
              <w:rPr>
                <w:rFonts w:eastAsia="Calibri" w:cs="Times New Roman"/>
                <w:b/>
                <w:bCs/>
                <w:color w:val="000000"/>
                <w:kern w:val="3"/>
                <w:sz w:val="22"/>
                <w:lang w:eastAsia="ru-RU"/>
              </w:rPr>
              <w:t>2</w:t>
            </w:r>
          </w:p>
        </w:tc>
        <w:tc>
          <w:tcPr>
            <w:tcW w:w="1359" w:type="dxa"/>
            <w:vAlign w:val="center"/>
          </w:tcPr>
          <w:p w14:paraId="7688E415" w14:textId="77777777" w:rsidR="00C44FDB" w:rsidRPr="0021392C" w:rsidRDefault="00C44FDB" w:rsidP="00C44FDB">
            <w:pPr>
              <w:spacing w:line="240" w:lineRule="auto"/>
              <w:ind w:firstLine="0"/>
              <w:jc w:val="center"/>
              <w:rPr>
                <w:rFonts w:eastAsia="Calibri" w:cs="Times New Roman"/>
                <w:b/>
                <w:bCs/>
                <w:sz w:val="22"/>
              </w:rPr>
            </w:pPr>
            <w:r w:rsidRPr="0021392C">
              <w:rPr>
                <w:rFonts w:eastAsia="Calibri" w:cs="Times New Roman"/>
                <w:b/>
                <w:bCs/>
                <w:color w:val="000000"/>
                <w:kern w:val="3"/>
                <w:sz w:val="22"/>
                <w:lang w:eastAsia="ru-RU"/>
              </w:rPr>
              <w:t>3</w:t>
            </w:r>
          </w:p>
        </w:tc>
        <w:tc>
          <w:tcPr>
            <w:tcW w:w="1807" w:type="dxa"/>
          </w:tcPr>
          <w:p w14:paraId="7CA2F87B" w14:textId="77777777" w:rsidR="00C44FDB" w:rsidRPr="0021392C" w:rsidRDefault="00C44FDB" w:rsidP="00C44FDB">
            <w:pPr>
              <w:spacing w:line="240" w:lineRule="auto"/>
              <w:ind w:firstLine="0"/>
              <w:jc w:val="center"/>
              <w:rPr>
                <w:rFonts w:eastAsia="Calibri" w:cs="Times New Roman"/>
                <w:b/>
                <w:bCs/>
                <w:sz w:val="22"/>
              </w:rPr>
            </w:pPr>
            <w:r w:rsidRPr="0021392C">
              <w:rPr>
                <w:rFonts w:eastAsia="Calibri" w:cs="Times New Roman"/>
                <w:b/>
                <w:bCs/>
                <w:color w:val="000000"/>
                <w:kern w:val="3"/>
                <w:sz w:val="22"/>
                <w:lang w:eastAsia="ru-RU"/>
              </w:rPr>
              <w:t>4</w:t>
            </w:r>
          </w:p>
        </w:tc>
      </w:tr>
      <w:tr w:rsidR="00C44FDB" w:rsidRPr="0021392C" w14:paraId="62484152" w14:textId="77777777" w:rsidTr="0021392C">
        <w:tc>
          <w:tcPr>
            <w:tcW w:w="11394" w:type="dxa"/>
            <w:gridSpan w:val="2"/>
            <w:shd w:val="clear" w:color="auto" w:fill="auto"/>
          </w:tcPr>
          <w:p w14:paraId="0B4A8E0C" w14:textId="7BCAD59E" w:rsidR="00C44FDB" w:rsidRPr="0021392C" w:rsidRDefault="00CC151E" w:rsidP="00C03C96">
            <w:pPr>
              <w:spacing w:line="240" w:lineRule="auto"/>
              <w:ind w:firstLine="0"/>
              <w:jc w:val="left"/>
              <w:rPr>
                <w:rFonts w:eastAsia="Calibri" w:cs="Times New Roman"/>
                <w:b/>
                <w:bCs/>
                <w:sz w:val="22"/>
              </w:rPr>
            </w:pPr>
            <w:r w:rsidRPr="0021392C">
              <w:rPr>
                <w:rFonts w:eastAsia="Times New Roman" w:cs="Times New Roman"/>
                <w:b/>
                <w:color w:val="000000"/>
                <w:sz w:val="22"/>
                <w:lang w:eastAsia="ar-SA"/>
              </w:rPr>
              <w:t xml:space="preserve">Раздел 1. Общее понятие о теории государства и права. </w:t>
            </w:r>
            <w:r w:rsidR="00C03C96" w:rsidRPr="0021392C">
              <w:rPr>
                <w:rFonts w:eastAsia="Times New Roman" w:cs="Times New Roman"/>
                <w:b/>
                <w:color w:val="000000"/>
                <w:sz w:val="22"/>
                <w:lang w:eastAsia="ar-SA"/>
              </w:rPr>
              <w:t>Возникновение</w:t>
            </w:r>
            <w:r w:rsidRPr="0021392C">
              <w:rPr>
                <w:rFonts w:eastAsia="Times New Roman" w:cs="Times New Roman"/>
                <w:b/>
                <w:color w:val="000000"/>
                <w:sz w:val="22"/>
                <w:lang w:eastAsia="ar-SA"/>
              </w:rPr>
              <w:t xml:space="preserve"> государства и права</w:t>
            </w:r>
          </w:p>
        </w:tc>
        <w:tc>
          <w:tcPr>
            <w:tcW w:w="1359" w:type="dxa"/>
            <w:shd w:val="clear" w:color="auto" w:fill="auto"/>
            <w:vAlign w:val="center"/>
          </w:tcPr>
          <w:p w14:paraId="46381E74" w14:textId="0C0AEADC" w:rsidR="00C44FDB" w:rsidRPr="0021392C" w:rsidRDefault="006F3E0A" w:rsidP="00C44FDB">
            <w:pPr>
              <w:spacing w:line="240" w:lineRule="auto"/>
              <w:ind w:firstLine="0"/>
              <w:jc w:val="center"/>
              <w:rPr>
                <w:rFonts w:eastAsia="Calibri" w:cs="Times New Roman"/>
                <w:b/>
                <w:bCs/>
                <w:sz w:val="22"/>
              </w:rPr>
            </w:pPr>
            <w:r>
              <w:rPr>
                <w:rFonts w:eastAsia="Calibri" w:cs="Times New Roman"/>
                <w:b/>
                <w:bCs/>
                <w:sz w:val="22"/>
              </w:rPr>
              <w:t>8</w:t>
            </w:r>
          </w:p>
        </w:tc>
        <w:tc>
          <w:tcPr>
            <w:tcW w:w="1807" w:type="dxa"/>
            <w:shd w:val="clear" w:color="auto" w:fill="auto"/>
          </w:tcPr>
          <w:p w14:paraId="71F5158A" w14:textId="77777777" w:rsidR="00C44FDB" w:rsidRPr="0021392C" w:rsidRDefault="00C44FDB" w:rsidP="00C44FDB">
            <w:pPr>
              <w:spacing w:line="240" w:lineRule="auto"/>
              <w:ind w:firstLine="0"/>
              <w:jc w:val="left"/>
              <w:rPr>
                <w:rFonts w:eastAsia="Calibri" w:cs="Times New Roman"/>
                <w:sz w:val="22"/>
              </w:rPr>
            </w:pPr>
          </w:p>
        </w:tc>
      </w:tr>
      <w:tr w:rsidR="00CC151E" w:rsidRPr="0021392C" w14:paraId="24D20666" w14:textId="77777777" w:rsidTr="0021392C">
        <w:trPr>
          <w:trHeight w:val="165"/>
        </w:trPr>
        <w:tc>
          <w:tcPr>
            <w:tcW w:w="2547" w:type="dxa"/>
            <w:vMerge w:val="restart"/>
          </w:tcPr>
          <w:p w14:paraId="223A3596" w14:textId="77777777" w:rsidR="00CC151E" w:rsidRPr="00CC151E" w:rsidRDefault="00CC151E" w:rsidP="00C03C96">
            <w:pPr>
              <w:keepNext/>
              <w:spacing w:line="240" w:lineRule="auto"/>
              <w:ind w:firstLine="0"/>
              <w:jc w:val="center"/>
              <w:rPr>
                <w:rFonts w:eastAsia="Times New Roman" w:cs="Times New Roman"/>
                <w:bCs/>
                <w:color w:val="000000"/>
                <w:sz w:val="22"/>
                <w:lang w:eastAsia="ar-SA"/>
              </w:rPr>
            </w:pPr>
            <w:r w:rsidRPr="00CC151E">
              <w:rPr>
                <w:rFonts w:eastAsia="Times New Roman" w:cs="Times New Roman"/>
                <w:bCs/>
                <w:color w:val="000000"/>
                <w:sz w:val="22"/>
                <w:lang w:eastAsia="ar-SA"/>
              </w:rPr>
              <w:t>Тема 1.1</w:t>
            </w:r>
          </w:p>
          <w:p w14:paraId="5451B01E" w14:textId="242B58C6" w:rsidR="00CC151E" w:rsidRPr="0021392C" w:rsidRDefault="00CC151E" w:rsidP="00C03C96">
            <w:pPr>
              <w:keepNext/>
              <w:spacing w:line="240" w:lineRule="auto"/>
              <w:ind w:firstLine="0"/>
              <w:jc w:val="center"/>
              <w:rPr>
                <w:rFonts w:eastAsia="Times New Roman" w:cs="Times New Roman"/>
                <w:bCs/>
                <w:color w:val="000000"/>
                <w:sz w:val="22"/>
                <w:lang w:eastAsia="ar-SA"/>
              </w:rPr>
            </w:pPr>
            <w:r w:rsidRPr="00CC151E">
              <w:rPr>
                <w:rFonts w:eastAsia="Times New Roman" w:cs="Times New Roman"/>
                <w:bCs/>
                <w:color w:val="000000"/>
                <w:sz w:val="22"/>
                <w:lang w:eastAsia="ar-SA"/>
              </w:rPr>
              <w:t>Теория</w:t>
            </w:r>
            <w:r w:rsidRPr="0021392C">
              <w:rPr>
                <w:rFonts w:eastAsia="Times New Roman" w:cs="Times New Roman"/>
                <w:bCs/>
                <w:color w:val="000000"/>
                <w:sz w:val="22"/>
                <w:lang w:eastAsia="ar-SA"/>
              </w:rPr>
              <w:t xml:space="preserve"> </w:t>
            </w:r>
            <w:r w:rsidRPr="00CC151E">
              <w:rPr>
                <w:rFonts w:eastAsia="Times New Roman" w:cs="Times New Roman"/>
                <w:bCs/>
                <w:color w:val="000000"/>
                <w:sz w:val="22"/>
                <w:lang w:eastAsia="ar-SA"/>
              </w:rPr>
              <w:t>государства и права как наука и</w:t>
            </w:r>
            <w:r w:rsidRPr="0021392C">
              <w:rPr>
                <w:rFonts w:eastAsia="Times New Roman" w:cs="Times New Roman"/>
                <w:bCs/>
                <w:color w:val="000000"/>
                <w:sz w:val="22"/>
                <w:lang w:eastAsia="ar-SA"/>
              </w:rPr>
              <w:t xml:space="preserve"> </w:t>
            </w:r>
            <w:r w:rsidRPr="00CC151E">
              <w:rPr>
                <w:rFonts w:eastAsia="Times New Roman" w:cs="Times New Roman"/>
                <w:bCs/>
                <w:color w:val="000000"/>
                <w:sz w:val="22"/>
                <w:lang w:eastAsia="ar-SA"/>
              </w:rPr>
              <w:t>учебная</w:t>
            </w:r>
            <w:r w:rsidRPr="0021392C">
              <w:rPr>
                <w:rFonts w:eastAsia="Times New Roman" w:cs="Times New Roman"/>
                <w:bCs/>
                <w:color w:val="000000"/>
                <w:sz w:val="22"/>
                <w:lang w:eastAsia="ar-SA"/>
              </w:rPr>
              <w:t xml:space="preserve"> дисциплина</w:t>
            </w:r>
          </w:p>
        </w:tc>
        <w:tc>
          <w:tcPr>
            <w:tcW w:w="8847" w:type="dxa"/>
          </w:tcPr>
          <w:p w14:paraId="5CDE4AC2" w14:textId="77777777" w:rsidR="00CC151E" w:rsidRPr="0021392C" w:rsidRDefault="00CC151E" w:rsidP="00C44FDB">
            <w:pPr>
              <w:spacing w:line="240" w:lineRule="auto"/>
              <w:ind w:firstLine="0"/>
              <w:jc w:val="left"/>
              <w:rPr>
                <w:rFonts w:eastAsia="Calibri" w:cs="Times New Roman"/>
                <w:b/>
                <w:bCs/>
                <w:sz w:val="22"/>
              </w:rPr>
            </w:pPr>
            <w:r w:rsidRPr="0021392C">
              <w:rPr>
                <w:rFonts w:eastAsia="Calibri" w:cs="Times New Roman"/>
                <w:b/>
                <w:bCs/>
                <w:sz w:val="22"/>
              </w:rPr>
              <w:t>Содержание учебного материала</w:t>
            </w:r>
          </w:p>
        </w:tc>
        <w:tc>
          <w:tcPr>
            <w:tcW w:w="1359" w:type="dxa"/>
            <w:vMerge w:val="restart"/>
            <w:vAlign w:val="center"/>
          </w:tcPr>
          <w:p w14:paraId="782BC4C3" w14:textId="19E0A708" w:rsidR="00CC151E" w:rsidRPr="0021392C" w:rsidRDefault="006F3E0A" w:rsidP="00EB19FE">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64B524FC" w14:textId="77777777" w:rsidR="00CC151E" w:rsidRDefault="00497BDD" w:rsidP="00C44FDB">
            <w:pPr>
              <w:spacing w:line="240" w:lineRule="auto"/>
              <w:ind w:firstLine="0"/>
              <w:jc w:val="center"/>
              <w:rPr>
                <w:rFonts w:eastAsia="Calibri" w:cs="Times New Roman"/>
                <w:sz w:val="22"/>
              </w:rPr>
            </w:pPr>
            <w:r>
              <w:rPr>
                <w:rFonts w:eastAsia="Calibri" w:cs="Times New Roman"/>
                <w:sz w:val="22"/>
              </w:rPr>
              <w:t>ОК 01, ОК 02</w:t>
            </w:r>
          </w:p>
          <w:p w14:paraId="42287309" w14:textId="5B04FAD3" w:rsidR="00497BDD" w:rsidRPr="0021392C" w:rsidRDefault="00497BDD" w:rsidP="00C44FDB">
            <w:pPr>
              <w:spacing w:line="240" w:lineRule="auto"/>
              <w:ind w:firstLine="0"/>
              <w:jc w:val="center"/>
              <w:rPr>
                <w:rFonts w:eastAsia="Calibri" w:cs="Times New Roman"/>
                <w:sz w:val="22"/>
              </w:rPr>
            </w:pPr>
            <w:r>
              <w:rPr>
                <w:rFonts w:eastAsia="Calibri" w:cs="Times New Roman"/>
                <w:sz w:val="22"/>
              </w:rPr>
              <w:t>ПК 1.2</w:t>
            </w:r>
          </w:p>
        </w:tc>
      </w:tr>
      <w:tr w:rsidR="00CC151E" w:rsidRPr="0021392C" w14:paraId="4B631D17" w14:textId="77777777" w:rsidTr="0021392C">
        <w:trPr>
          <w:trHeight w:val="1518"/>
        </w:trPr>
        <w:tc>
          <w:tcPr>
            <w:tcW w:w="2547" w:type="dxa"/>
            <w:vMerge/>
            <w:tcBorders>
              <w:bottom w:val="single" w:sz="4" w:space="0" w:color="auto"/>
            </w:tcBorders>
          </w:tcPr>
          <w:p w14:paraId="284C40A3" w14:textId="77777777" w:rsidR="00CC151E" w:rsidRPr="0021392C" w:rsidRDefault="00CC151E" w:rsidP="00C03C96">
            <w:pPr>
              <w:spacing w:line="240" w:lineRule="auto"/>
              <w:ind w:firstLine="0"/>
              <w:jc w:val="center"/>
              <w:rPr>
                <w:rFonts w:eastAsia="Calibri" w:cs="Times New Roman"/>
                <w:sz w:val="22"/>
              </w:rPr>
            </w:pPr>
          </w:p>
        </w:tc>
        <w:tc>
          <w:tcPr>
            <w:tcW w:w="8847" w:type="dxa"/>
            <w:tcBorders>
              <w:bottom w:val="single" w:sz="4" w:space="0" w:color="auto"/>
            </w:tcBorders>
          </w:tcPr>
          <w:p w14:paraId="11282AED" w14:textId="77777777" w:rsidR="00CC151E" w:rsidRPr="00CC151E" w:rsidRDefault="00CC151E" w:rsidP="00CC151E">
            <w:pPr>
              <w:keepNext/>
              <w:spacing w:line="240" w:lineRule="auto"/>
              <w:ind w:firstLine="0"/>
              <w:rPr>
                <w:rFonts w:eastAsia="Times New Roman" w:cs="Times New Roman"/>
                <w:color w:val="000000"/>
                <w:sz w:val="22"/>
                <w:lang w:eastAsia="ar-SA"/>
              </w:rPr>
            </w:pPr>
            <w:r w:rsidRPr="00CC151E">
              <w:rPr>
                <w:rFonts w:eastAsia="Times New Roman" w:cs="Times New Roman"/>
                <w:color w:val="000000"/>
                <w:sz w:val="22"/>
                <w:lang w:eastAsia="ar-SA"/>
              </w:rPr>
              <w:t xml:space="preserve">Понятие Теории государства и права как науки и ее признаки. Место Теории государства и права в системе наук. Виды и функции юридических наук. </w:t>
            </w:r>
          </w:p>
          <w:p w14:paraId="4D039286" w14:textId="77777777" w:rsidR="00CC151E" w:rsidRPr="00CC151E" w:rsidRDefault="00CC151E" w:rsidP="00CC151E">
            <w:pPr>
              <w:keepNext/>
              <w:spacing w:line="240" w:lineRule="auto"/>
              <w:ind w:firstLine="0"/>
              <w:rPr>
                <w:rFonts w:eastAsia="Times New Roman" w:cs="Times New Roman"/>
                <w:color w:val="000000"/>
                <w:sz w:val="22"/>
                <w:lang w:eastAsia="ar-SA"/>
              </w:rPr>
            </w:pPr>
            <w:r w:rsidRPr="00CC151E">
              <w:rPr>
                <w:rFonts w:eastAsia="Times New Roman" w:cs="Times New Roman"/>
                <w:color w:val="000000"/>
                <w:sz w:val="22"/>
                <w:lang w:eastAsia="ar-SA"/>
              </w:rPr>
              <w:t xml:space="preserve">Теория государства и права как учебная дисциплина. </w:t>
            </w:r>
          </w:p>
          <w:p w14:paraId="1D190303" w14:textId="77777777" w:rsidR="00CC151E" w:rsidRPr="00CC151E" w:rsidRDefault="00CC151E" w:rsidP="00CC151E">
            <w:pPr>
              <w:keepNext/>
              <w:spacing w:line="240" w:lineRule="auto"/>
              <w:ind w:firstLine="0"/>
              <w:rPr>
                <w:rFonts w:eastAsia="Times New Roman" w:cs="Times New Roman"/>
                <w:color w:val="000000"/>
                <w:sz w:val="22"/>
                <w:lang w:eastAsia="ar-SA"/>
              </w:rPr>
            </w:pPr>
            <w:r w:rsidRPr="00CC151E">
              <w:rPr>
                <w:rFonts w:eastAsia="Times New Roman" w:cs="Times New Roman"/>
                <w:color w:val="000000"/>
                <w:sz w:val="22"/>
                <w:lang w:eastAsia="ar-SA"/>
              </w:rPr>
              <w:t xml:space="preserve">Предмет Теории государства и права. </w:t>
            </w:r>
          </w:p>
          <w:p w14:paraId="5BECBC12" w14:textId="639545E1" w:rsidR="00CC151E" w:rsidRPr="0021392C" w:rsidRDefault="00CC151E" w:rsidP="00CC151E">
            <w:pPr>
              <w:spacing w:line="240" w:lineRule="auto"/>
              <w:ind w:firstLine="0"/>
              <w:rPr>
                <w:rFonts w:eastAsia="Calibri" w:cs="Times New Roman"/>
                <w:sz w:val="22"/>
              </w:rPr>
            </w:pPr>
            <w:r w:rsidRPr="0021392C">
              <w:rPr>
                <w:rFonts w:eastAsia="Times New Roman" w:cs="Times New Roman"/>
                <w:color w:val="000000"/>
                <w:sz w:val="22"/>
                <w:lang w:eastAsia="ar-SA"/>
              </w:rPr>
              <w:t xml:space="preserve">Система методов теории государства и права: всеобщие (философские), общенаучные и </w:t>
            </w:r>
            <w:proofErr w:type="spellStart"/>
            <w:r w:rsidRPr="0021392C">
              <w:rPr>
                <w:rFonts w:eastAsia="Times New Roman" w:cs="Times New Roman"/>
                <w:color w:val="000000"/>
                <w:sz w:val="22"/>
                <w:lang w:eastAsia="ar-SA"/>
              </w:rPr>
              <w:t>частнонаучные</w:t>
            </w:r>
            <w:proofErr w:type="spellEnd"/>
            <w:r w:rsidRPr="0021392C">
              <w:rPr>
                <w:rFonts w:eastAsia="Times New Roman" w:cs="Times New Roman"/>
                <w:color w:val="000000"/>
                <w:sz w:val="22"/>
                <w:lang w:eastAsia="ar-SA"/>
              </w:rPr>
              <w:t>.</w:t>
            </w:r>
          </w:p>
        </w:tc>
        <w:tc>
          <w:tcPr>
            <w:tcW w:w="1359" w:type="dxa"/>
            <w:vMerge/>
            <w:tcBorders>
              <w:bottom w:val="single" w:sz="4" w:space="0" w:color="auto"/>
            </w:tcBorders>
            <w:vAlign w:val="center"/>
          </w:tcPr>
          <w:p w14:paraId="23F7ED96" w14:textId="77ABD8FB" w:rsidR="00CC151E" w:rsidRPr="0021392C" w:rsidRDefault="00CC151E" w:rsidP="00C44FDB">
            <w:pPr>
              <w:spacing w:line="240" w:lineRule="auto"/>
              <w:jc w:val="center"/>
              <w:rPr>
                <w:rFonts w:eastAsia="Calibri" w:cs="Times New Roman"/>
                <w:sz w:val="22"/>
              </w:rPr>
            </w:pPr>
          </w:p>
        </w:tc>
        <w:tc>
          <w:tcPr>
            <w:tcW w:w="1807" w:type="dxa"/>
            <w:vMerge/>
            <w:tcBorders>
              <w:bottom w:val="single" w:sz="4" w:space="0" w:color="auto"/>
            </w:tcBorders>
          </w:tcPr>
          <w:p w14:paraId="79624E4F" w14:textId="77777777" w:rsidR="00CC151E" w:rsidRPr="0021392C" w:rsidRDefault="00CC151E" w:rsidP="00C44FDB">
            <w:pPr>
              <w:spacing w:line="240" w:lineRule="auto"/>
              <w:ind w:firstLine="0"/>
              <w:jc w:val="center"/>
              <w:rPr>
                <w:rFonts w:eastAsia="Calibri" w:cs="Times New Roman"/>
                <w:sz w:val="22"/>
              </w:rPr>
            </w:pPr>
          </w:p>
        </w:tc>
      </w:tr>
      <w:tr w:rsidR="006C0BA1" w:rsidRPr="0021392C" w14:paraId="011798D8" w14:textId="77777777" w:rsidTr="0021392C">
        <w:trPr>
          <w:trHeight w:val="171"/>
        </w:trPr>
        <w:tc>
          <w:tcPr>
            <w:tcW w:w="2547" w:type="dxa"/>
            <w:vMerge w:val="restart"/>
            <w:tcBorders>
              <w:top w:val="single" w:sz="4" w:space="0" w:color="00000A"/>
              <w:left w:val="single" w:sz="4" w:space="0" w:color="00000A"/>
              <w:right w:val="single" w:sz="4" w:space="0" w:color="00000A"/>
            </w:tcBorders>
            <w:shd w:val="clear" w:color="auto" w:fill="FFFFFF"/>
          </w:tcPr>
          <w:p w14:paraId="58DECD5E" w14:textId="2208DBC8" w:rsidR="00CC151E" w:rsidRPr="00CC151E" w:rsidRDefault="00CC151E" w:rsidP="00C03C96">
            <w:pPr>
              <w:keepNext/>
              <w:spacing w:line="240" w:lineRule="auto"/>
              <w:ind w:firstLine="0"/>
              <w:jc w:val="center"/>
              <w:rPr>
                <w:rFonts w:eastAsia="Times New Roman" w:cs="Times New Roman"/>
                <w:bCs/>
                <w:color w:val="000000"/>
                <w:sz w:val="22"/>
                <w:lang w:eastAsia="ar-SA"/>
              </w:rPr>
            </w:pPr>
            <w:r w:rsidRPr="00CC151E">
              <w:rPr>
                <w:rFonts w:eastAsia="Times New Roman" w:cs="Times New Roman"/>
                <w:bCs/>
                <w:color w:val="000000"/>
                <w:sz w:val="22"/>
                <w:lang w:eastAsia="ar-SA"/>
              </w:rPr>
              <w:t>Тема 1.2</w:t>
            </w:r>
          </w:p>
          <w:p w14:paraId="63465AE7" w14:textId="77868FF8" w:rsidR="00CC151E" w:rsidRPr="0021392C" w:rsidRDefault="00CC151E" w:rsidP="00C03C96">
            <w:pPr>
              <w:spacing w:line="240" w:lineRule="auto"/>
              <w:ind w:firstLine="0"/>
              <w:jc w:val="center"/>
              <w:rPr>
                <w:rFonts w:eastAsia="Calibri" w:cs="Times New Roman"/>
                <w:sz w:val="22"/>
              </w:rPr>
            </w:pPr>
            <w:r w:rsidRPr="0021392C">
              <w:rPr>
                <w:rFonts w:eastAsia="Times New Roman" w:cs="Times New Roman"/>
                <w:bCs/>
                <w:color w:val="000000"/>
                <w:sz w:val="22"/>
                <w:lang w:eastAsia="ar-SA"/>
              </w:rPr>
              <w:t>Происхождение государства</w:t>
            </w:r>
          </w:p>
        </w:tc>
        <w:tc>
          <w:tcPr>
            <w:tcW w:w="8847" w:type="dxa"/>
          </w:tcPr>
          <w:p w14:paraId="1D1A379F" w14:textId="295E200F" w:rsidR="006C0BA1" w:rsidRPr="0021392C" w:rsidRDefault="006C0BA1" w:rsidP="006C0BA1">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7CF91757" w14:textId="5A749EB8" w:rsidR="006C0BA1" w:rsidRPr="0021392C" w:rsidRDefault="006F3E0A" w:rsidP="006C0BA1">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7B016F4B" w14:textId="41BEE4F2" w:rsidR="006C0BA1" w:rsidRPr="0021392C" w:rsidRDefault="00497BDD" w:rsidP="006C0BA1">
            <w:pPr>
              <w:spacing w:line="240" w:lineRule="auto"/>
              <w:ind w:firstLine="0"/>
              <w:jc w:val="center"/>
              <w:rPr>
                <w:rFonts w:eastAsia="Calibri" w:cs="Times New Roman"/>
                <w:sz w:val="22"/>
              </w:rPr>
            </w:pPr>
            <w:r>
              <w:rPr>
                <w:rFonts w:eastAsia="Calibri" w:cs="Times New Roman"/>
                <w:sz w:val="22"/>
              </w:rPr>
              <w:t>ОК 01, ОК 02, ОК 05, ПК 1.1</w:t>
            </w:r>
          </w:p>
        </w:tc>
      </w:tr>
      <w:tr w:rsidR="006C0BA1" w:rsidRPr="0021392C" w14:paraId="6D3E4546" w14:textId="77777777" w:rsidTr="0021392C">
        <w:trPr>
          <w:trHeight w:val="70"/>
        </w:trPr>
        <w:tc>
          <w:tcPr>
            <w:tcW w:w="2547" w:type="dxa"/>
            <w:vMerge/>
            <w:tcBorders>
              <w:left w:val="single" w:sz="4" w:space="0" w:color="00000A"/>
              <w:right w:val="single" w:sz="4" w:space="0" w:color="00000A"/>
            </w:tcBorders>
            <w:shd w:val="clear" w:color="auto" w:fill="FFFFFF"/>
          </w:tcPr>
          <w:p w14:paraId="70AB3751" w14:textId="77777777" w:rsidR="006C0BA1" w:rsidRPr="0021392C" w:rsidRDefault="006C0BA1" w:rsidP="00C03C96">
            <w:pPr>
              <w:spacing w:line="240" w:lineRule="auto"/>
              <w:ind w:firstLine="0"/>
              <w:jc w:val="center"/>
              <w:rPr>
                <w:rFonts w:eastAsia="Calibri" w:cs="Times New Roman"/>
                <w:sz w:val="22"/>
              </w:rPr>
            </w:pPr>
          </w:p>
        </w:tc>
        <w:tc>
          <w:tcPr>
            <w:tcW w:w="8847" w:type="dxa"/>
          </w:tcPr>
          <w:p w14:paraId="770C152B" w14:textId="77777777" w:rsidR="00CC151E" w:rsidRPr="0021392C" w:rsidRDefault="00CC151E" w:rsidP="00CC151E">
            <w:pPr>
              <w:suppressAutoHyphens/>
              <w:spacing w:line="240" w:lineRule="auto"/>
              <w:ind w:firstLine="0"/>
              <w:textAlignment w:val="baseline"/>
              <w:rPr>
                <w:rFonts w:eastAsia="Calibri" w:cs="Times New Roman"/>
                <w:color w:val="000000"/>
                <w:kern w:val="3"/>
                <w:sz w:val="22"/>
                <w:lang w:eastAsia="ru-RU"/>
              </w:rPr>
            </w:pPr>
            <w:r w:rsidRPr="0021392C">
              <w:rPr>
                <w:rFonts w:eastAsia="Calibri" w:cs="Times New Roman"/>
                <w:color w:val="000000"/>
                <w:kern w:val="3"/>
                <w:sz w:val="22"/>
                <w:lang w:eastAsia="ru-RU"/>
              </w:rPr>
              <w:t xml:space="preserve">Первобытное общество и его организация. Социальная власть в первобытном обществе. </w:t>
            </w:r>
          </w:p>
          <w:p w14:paraId="2594FC7F" w14:textId="77777777" w:rsidR="00CC151E" w:rsidRPr="0021392C" w:rsidRDefault="00CC151E" w:rsidP="00CC151E">
            <w:pPr>
              <w:suppressAutoHyphens/>
              <w:spacing w:line="240" w:lineRule="auto"/>
              <w:ind w:firstLine="0"/>
              <w:textAlignment w:val="baseline"/>
              <w:rPr>
                <w:rFonts w:eastAsia="Calibri" w:cs="Times New Roman"/>
                <w:color w:val="000000"/>
                <w:kern w:val="3"/>
                <w:sz w:val="22"/>
                <w:lang w:eastAsia="ru-RU"/>
              </w:rPr>
            </w:pPr>
            <w:r w:rsidRPr="0021392C">
              <w:rPr>
                <w:rFonts w:eastAsia="Calibri" w:cs="Times New Roman"/>
                <w:color w:val="000000"/>
                <w:kern w:val="3"/>
                <w:sz w:val="22"/>
                <w:lang w:eastAsia="ru-RU"/>
              </w:rPr>
              <w:t>Неолитическая революция как фактор социального расслоения классовых обществ. Причины и этапы возникновения государства.</w:t>
            </w:r>
          </w:p>
          <w:p w14:paraId="3323442D" w14:textId="5FA760F0" w:rsidR="006C0BA1" w:rsidRPr="0021392C" w:rsidRDefault="00CC151E" w:rsidP="00CC151E">
            <w:pPr>
              <w:suppressAutoHyphens/>
              <w:spacing w:line="240" w:lineRule="auto"/>
              <w:ind w:firstLine="0"/>
              <w:textAlignment w:val="baseline"/>
              <w:rPr>
                <w:rFonts w:eastAsia="Calibri" w:cs="Times New Roman"/>
                <w:color w:val="000000"/>
                <w:kern w:val="3"/>
                <w:sz w:val="22"/>
                <w:lang w:eastAsia="ru-RU"/>
              </w:rPr>
            </w:pPr>
            <w:r w:rsidRPr="0021392C">
              <w:rPr>
                <w:rFonts w:eastAsia="Calibri" w:cs="Times New Roman"/>
                <w:color w:val="000000"/>
                <w:kern w:val="3"/>
                <w:sz w:val="22"/>
                <w:lang w:eastAsia="ru-RU"/>
              </w:rPr>
              <w:t>Основные теории происхождения государства: теологическая, патриархальная, договорная, теория насилия, органическая, материалистическая, психологическая, ирригационная.</w:t>
            </w:r>
          </w:p>
        </w:tc>
        <w:tc>
          <w:tcPr>
            <w:tcW w:w="1359" w:type="dxa"/>
            <w:vMerge/>
            <w:vAlign w:val="center"/>
          </w:tcPr>
          <w:p w14:paraId="6AFB44D7" w14:textId="77777777" w:rsidR="006C0BA1" w:rsidRPr="0021392C" w:rsidRDefault="006C0BA1" w:rsidP="006C0BA1">
            <w:pPr>
              <w:spacing w:line="240" w:lineRule="auto"/>
              <w:ind w:firstLine="0"/>
              <w:jc w:val="center"/>
              <w:rPr>
                <w:rFonts w:eastAsia="Calibri" w:cs="Times New Roman"/>
                <w:sz w:val="22"/>
              </w:rPr>
            </w:pPr>
          </w:p>
        </w:tc>
        <w:tc>
          <w:tcPr>
            <w:tcW w:w="1807" w:type="dxa"/>
            <w:vMerge/>
          </w:tcPr>
          <w:p w14:paraId="448CEBC9" w14:textId="77777777" w:rsidR="006C0BA1" w:rsidRPr="0021392C" w:rsidRDefault="006C0BA1" w:rsidP="006C0BA1">
            <w:pPr>
              <w:spacing w:line="240" w:lineRule="auto"/>
              <w:ind w:firstLine="0"/>
              <w:jc w:val="center"/>
              <w:rPr>
                <w:rFonts w:eastAsia="Calibri" w:cs="Times New Roman"/>
                <w:sz w:val="22"/>
              </w:rPr>
            </w:pPr>
          </w:p>
        </w:tc>
      </w:tr>
      <w:tr w:rsidR="006C0BA1" w:rsidRPr="0021392C" w14:paraId="16A651D5" w14:textId="77777777" w:rsidTr="0021392C">
        <w:trPr>
          <w:trHeight w:val="70"/>
        </w:trPr>
        <w:tc>
          <w:tcPr>
            <w:tcW w:w="2547" w:type="dxa"/>
            <w:vMerge/>
            <w:tcBorders>
              <w:left w:val="single" w:sz="4" w:space="0" w:color="00000A"/>
              <w:right w:val="single" w:sz="4" w:space="0" w:color="00000A"/>
            </w:tcBorders>
            <w:shd w:val="clear" w:color="auto" w:fill="FFFFFF"/>
          </w:tcPr>
          <w:p w14:paraId="3F093062" w14:textId="77777777" w:rsidR="006C0BA1" w:rsidRPr="0021392C" w:rsidRDefault="006C0BA1" w:rsidP="00C03C96">
            <w:pPr>
              <w:spacing w:line="240" w:lineRule="auto"/>
              <w:ind w:firstLine="0"/>
              <w:jc w:val="center"/>
              <w:rPr>
                <w:rFonts w:eastAsia="Calibri" w:cs="Times New Roman"/>
                <w:sz w:val="22"/>
              </w:rPr>
            </w:pPr>
          </w:p>
        </w:tc>
        <w:tc>
          <w:tcPr>
            <w:tcW w:w="8847" w:type="dxa"/>
          </w:tcPr>
          <w:p w14:paraId="5E9204E7" w14:textId="0DC551AC" w:rsidR="006C0BA1" w:rsidRPr="0021392C" w:rsidRDefault="006C0BA1" w:rsidP="006C0BA1">
            <w:pPr>
              <w:suppressAutoHyphens/>
              <w:spacing w:line="240" w:lineRule="auto"/>
              <w:ind w:firstLine="0"/>
              <w:textAlignment w:val="baseline"/>
              <w:rPr>
                <w:rFonts w:eastAsia="Calibri" w:cs="Times New Roman"/>
                <w:color w:val="000000"/>
                <w:kern w:val="3"/>
                <w:sz w:val="22"/>
                <w:lang w:eastAsia="ru-RU"/>
              </w:rPr>
            </w:pPr>
            <w:r w:rsidRPr="0021392C">
              <w:rPr>
                <w:rFonts w:eastAsia="Calibri" w:cs="Times New Roman"/>
                <w:b/>
                <w:bCs/>
                <w:sz w:val="22"/>
              </w:rPr>
              <w:t>В том числе, практических занятий</w:t>
            </w:r>
          </w:p>
        </w:tc>
        <w:tc>
          <w:tcPr>
            <w:tcW w:w="1359" w:type="dxa"/>
            <w:vMerge w:val="restart"/>
            <w:vAlign w:val="center"/>
          </w:tcPr>
          <w:p w14:paraId="22D301F0" w14:textId="46F9D741" w:rsidR="006C0BA1" w:rsidRPr="0021392C" w:rsidRDefault="006F3E0A" w:rsidP="006C0BA1">
            <w:pPr>
              <w:spacing w:line="240" w:lineRule="auto"/>
              <w:ind w:firstLine="0"/>
              <w:jc w:val="center"/>
              <w:rPr>
                <w:rFonts w:eastAsia="Calibri" w:cs="Times New Roman"/>
                <w:sz w:val="22"/>
              </w:rPr>
            </w:pPr>
            <w:r>
              <w:rPr>
                <w:rFonts w:eastAsia="Calibri" w:cs="Times New Roman"/>
                <w:sz w:val="22"/>
              </w:rPr>
              <w:t>2</w:t>
            </w:r>
          </w:p>
        </w:tc>
        <w:tc>
          <w:tcPr>
            <w:tcW w:w="1807" w:type="dxa"/>
            <w:vMerge/>
          </w:tcPr>
          <w:p w14:paraId="13FE1CDF" w14:textId="77777777" w:rsidR="006C0BA1" w:rsidRPr="0021392C" w:rsidRDefault="006C0BA1" w:rsidP="006C0BA1">
            <w:pPr>
              <w:spacing w:line="240" w:lineRule="auto"/>
              <w:ind w:firstLine="0"/>
              <w:jc w:val="center"/>
              <w:rPr>
                <w:rFonts w:eastAsia="Calibri" w:cs="Times New Roman"/>
                <w:sz w:val="22"/>
              </w:rPr>
            </w:pPr>
          </w:p>
        </w:tc>
      </w:tr>
      <w:tr w:rsidR="006C0BA1" w:rsidRPr="0021392C" w14:paraId="19D3F20C" w14:textId="77777777" w:rsidTr="0021392C">
        <w:trPr>
          <w:trHeight w:val="70"/>
        </w:trPr>
        <w:tc>
          <w:tcPr>
            <w:tcW w:w="2547" w:type="dxa"/>
            <w:vMerge/>
            <w:tcBorders>
              <w:left w:val="single" w:sz="4" w:space="0" w:color="00000A"/>
              <w:right w:val="single" w:sz="4" w:space="0" w:color="00000A"/>
            </w:tcBorders>
            <w:shd w:val="clear" w:color="auto" w:fill="FFFFFF"/>
          </w:tcPr>
          <w:p w14:paraId="091E5390" w14:textId="77777777" w:rsidR="006C0BA1" w:rsidRPr="0021392C" w:rsidRDefault="006C0BA1" w:rsidP="00C03C96">
            <w:pPr>
              <w:spacing w:line="240" w:lineRule="auto"/>
              <w:ind w:firstLine="0"/>
              <w:jc w:val="center"/>
              <w:rPr>
                <w:rFonts w:eastAsia="Calibri" w:cs="Times New Roman"/>
                <w:sz w:val="22"/>
              </w:rPr>
            </w:pPr>
          </w:p>
        </w:tc>
        <w:tc>
          <w:tcPr>
            <w:tcW w:w="8847" w:type="dxa"/>
          </w:tcPr>
          <w:p w14:paraId="6B786D96" w14:textId="40324B98" w:rsidR="006C0BA1" w:rsidRPr="0021392C" w:rsidRDefault="00CC151E" w:rsidP="006C0BA1">
            <w:pPr>
              <w:suppressAutoHyphens/>
              <w:spacing w:line="240" w:lineRule="auto"/>
              <w:ind w:firstLine="0"/>
              <w:textAlignment w:val="baseline"/>
              <w:rPr>
                <w:rFonts w:eastAsia="Calibri" w:cs="Times New Roman"/>
                <w:color w:val="000000"/>
                <w:kern w:val="3"/>
                <w:sz w:val="22"/>
                <w:lang w:eastAsia="ru-RU"/>
              </w:rPr>
            </w:pPr>
            <w:r w:rsidRPr="0021392C">
              <w:rPr>
                <w:rFonts w:eastAsia="Times New Roman" w:cs="Times New Roman"/>
                <w:b/>
                <w:bCs/>
                <w:color w:val="000000"/>
                <w:sz w:val="22"/>
                <w:lang w:eastAsia="ar-SA"/>
              </w:rPr>
              <w:t>Практическое занятие № 1</w:t>
            </w:r>
            <w:r w:rsidRPr="0021392C">
              <w:rPr>
                <w:rFonts w:eastAsia="Times New Roman" w:cs="Times New Roman"/>
                <w:color w:val="000000"/>
                <w:sz w:val="22"/>
                <w:lang w:eastAsia="ar-SA"/>
              </w:rPr>
              <w:t xml:space="preserve"> по теме «Происхождение государства». Сравнительный анализ теорий происхождения государства.</w:t>
            </w:r>
          </w:p>
        </w:tc>
        <w:tc>
          <w:tcPr>
            <w:tcW w:w="1359" w:type="dxa"/>
            <w:vMerge/>
            <w:vAlign w:val="center"/>
          </w:tcPr>
          <w:p w14:paraId="06110F21" w14:textId="77777777" w:rsidR="006C0BA1" w:rsidRPr="0021392C" w:rsidRDefault="006C0BA1" w:rsidP="006C0BA1">
            <w:pPr>
              <w:spacing w:line="240" w:lineRule="auto"/>
              <w:ind w:firstLine="0"/>
              <w:jc w:val="center"/>
              <w:rPr>
                <w:rFonts w:eastAsia="Calibri" w:cs="Times New Roman"/>
                <w:sz w:val="22"/>
              </w:rPr>
            </w:pPr>
          </w:p>
        </w:tc>
        <w:tc>
          <w:tcPr>
            <w:tcW w:w="1807" w:type="dxa"/>
            <w:vMerge/>
          </w:tcPr>
          <w:p w14:paraId="577E0D60" w14:textId="77777777" w:rsidR="006C0BA1" w:rsidRPr="0021392C" w:rsidRDefault="006C0BA1" w:rsidP="006C0BA1">
            <w:pPr>
              <w:spacing w:line="240" w:lineRule="auto"/>
              <w:ind w:firstLine="0"/>
              <w:jc w:val="center"/>
              <w:rPr>
                <w:rFonts w:eastAsia="Calibri" w:cs="Times New Roman"/>
                <w:sz w:val="22"/>
              </w:rPr>
            </w:pPr>
          </w:p>
        </w:tc>
      </w:tr>
      <w:tr w:rsidR="00CC151E" w:rsidRPr="0021392C" w14:paraId="4808883B" w14:textId="77777777" w:rsidTr="0021392C">
        <w:trPr>
          <w:trHeight w:val="210"/>
        </w:trPr>
        <w:tc>
          <w:tcPr>
            <w:tcW w:w="2547" w:type="dxa"/>
            <w:vMerge w:val="restart"/>
            <w:tcBorders>
              <w:top w:val="single" w:sz="4" w:space="0" w:color="auto"/>
              <w:left w:val="single" w:sz="4" w:space="0" w:color="00000A"/>
              <w:right w:val="single" w:sz="4" w:space="0" w:color="00000A"/>
            </w:tcBorders>
            <w:shd w:val="clear" w:color="auto" w:fill="FFFFFF"/>
          </w:tcPr>
          <w:p w14:paraId="2E743914" w14:textId="418A77AE" w:rsidR="00CC151E" w:rsidRPr="00CC151E" w:rsidRDefault="00CC151E" w:rsidP="00C03C96">
            <w:pPr>
              <w:keepNext/>
              <w:spacing w:line="240" w:lineRule="auto"/>
              <w:ind w:firstLine="0"/>
              <w:jc w:val="center"/>
              <w:rPr>
                <w:rFonts w:eastAsia="Times New Roman" w:cs="Times New Roman"/>
                <w:bCs/>
                <w:color w:val="000000"/>
                <w:sz w:val="22"/>
                <w:lang w:eastAsia="ar-SA"/>
              </w:rPr>
            </w:pPr>
            <w:r w:rsidRPr="00CC151E">
              <w:rPr>
                <w:rFonts w:eastAsia="Times New Roman" w:cs="Times New Roman"/>
                <w:bCs/>
                <w:color w:val="000000"/>
                <w:sz w:val="22"/>
                <w:lang w:eastAsia="ar-SA"/>
              </w:rPr>
              <w:t>Тема 1.3</w:t>
            </w:r>
          </w:p>
          <w:p w14:paraId="27925FE0" w14:textId="3BBE80C5" w:rsidR="00CC151E" w:rsidRPr="0021392C" w:rsidRDefault="00CC151E" w:rsidP="00C03C96">
            <w:pPr>
              <w:spacing w:line="240" w:lineRule="auto"/>
              <w:ind w:firstLine="0"/>
              <w:jc w:val="center"/>
              <w:rPr>
                <w:rFonts w:eastAsia="Calibri" w:cs="Times New Roman"/>
                <w:sz w:val="22"/>
              </w:rPr>
            </w:pPr>
            <w:r w:rsidRPr="0021392C">
              <w:rPr>
                <w:rFonts w:eastAsia="Times New Roman" w:cs="Times New Roman"/>
                <w:bCs/>
                <w:color w:val="000000"/>
                <w:sz w:val="22"/>
                <w:lang w:eastAsia="ar-SA"/>
              </w:rPr>
              <w:t>Происхождение права</w:t>
            </w:r>
          </w:p>
        </w:tc>
        <w:tc>
          <w:tcPr>
            <w:tcW w:w="8847" w:type="dxa"/>
          </w:tcPr>
          <w:p w14:paraId="3574E05A" w14:textId="77777777" w:rsidR="00CC151E" w:rsidRPr="0021392C" w:rsidRDefault="00CC151E" w:rsidP="006C0BA1">
            <w:pPr>
              <w:spacing w:line="240" w:lineRule="auto"/>
              <w:ind w:firstLine="0"/>
              <w:rPr>
                <w:rFonts w:eastAsia="Calibri" w:cs="Times New Roman"/>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44BFE52A" w14:textId="79C3AD5B" w:rsidR="00CC151E" w:rsidRPr="0021392C" w:rsidRDefault="006F3E0A" w:rsidP="006C0BA1">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10C74757" w14:textId="4336CA54" w:rsidR="00CC151E" w:rsidRPr="0021392C" w:rsidRDefault="00497BDD" w:rsidP="006C0BA1">
            <w:pPr>
              <w:spacing w:line="240" w:lineRule="auto"/>
              <w:ind w:firstLine="0"/>
              <w:jc w:val="center"/>
              <w:rPr>
                <w:rFonts w:eastAsia="Calibri" w:cs="Times New Roman"/>
                <w:sz w:val="22"/>
              </w:rPr>
            </w:pPr>
            <w:r>
              <w:rPr>
                <w:rFonts w:eastAsia="Calibri" w:cs="Times New Roman"/>
                <w:sz w:val="22"/>
              </w:rPr>
              <w:t>ОК 01, ОК 02, ПК 1.1</w:t>
            </w:r>
          </w:p>
        </w:tc>
      </w:tr>
      <w:tr w:rsidR="00CC151E" w:rsidRPr="0021392C" w14:paraId="3549A200" w14:textId="77777777" w:rsidTr="0021392C">
        <w:trPr>
          <w:trHeight w:val="1265"/>
        </w:trPr>
        <w:tc>
          <w:tcPr>
            <w:tcW w:w="2547" w:type="dxa"/>
            <w:vMerge/>
            <w:tcBorders>
              <w:left w:val="single" w:sz="4" w:space="0" w:color="00000A"/>
              <w:bottom w:val="single" w:sz="4" w:space="0" w:color="00000A"/>
              <w:right w:val="single" w:sz="4" w:space="0" w:color="00000A"/>
            </w:tcBorders>
            <w:shd w:val="clear" w:color="auto" w:fill="FFFFFF"/>
          </w:tcPr>
          <w:p w14:paraId="0A5F1F0C" w14:textId="77777777" w:rsidR="00CC151E" w:rsidRPr="0021392C" w:rsidRDefault="00CC151E" w:rsidP="00C03C96">
            <w:pPr>
              <w:spacing w:line="240" w:lineRule="auto"/>
              <w:ind w:firstLine="0"/>
              <w:jc w:val="center"/>
              <w:rPr>
                <w:rFonts w:eastAsia="Calibri" w:cs="Times New Roman"/>
                <w:sz w:val="22"/>
              </w:rPr>
            </w:pPr>
          </w:p>
        </w:tc>
        <w:tc>
          <w:tcPr>
            <w:tcW w:w="8847" w:type="dxa"/>
            <w:tcBorders>
              <w:bottom w:val="single" w:sz="4" w:space="0" w:color="auto"/>
            </w:tcBorders>
          </w:tcPr>
          <w:p w14:paraId="1EF8E855" w14:textId="77777777" w:rsidR="00CC151E" w:rsidRPr="00CC151E" w:rsidRDefault="00CC151E" w:rsidP="00CC151E">
            <w:pPr>
              <w:keepNext/>
              <w:spacing w:line="240" w:lineRule="auto"/>
              <w:ind w:firstLine="0"/>
              <w:rPr>
                <w:rFonts w:eastAsia="Times New Roman" w:cs="Times New Roman"/>
                <w:color w:val="000000"/>
                <w:sz w:val="22"/>
                <w:lang w:eastAsia="ar-SA"/>
              </w:rPr>
            </w:pPr>
            <w:r w:rsidRPr="00CC151E">
              <w:rPr>
                <w:rFonts w:eastAsia="Times New Roman" w:cs="Times New Roman"/>
                <w:color w:val="000000"/>
                <w:sz w:val="22"/>
                <w:lang w:eastAsia="ar-SA"/>
              </w:rPr>
              <w:t xml:space="preserve">Нормативное регулирование общественных отношений в условиях первобытного строя. Признаки, отличающие право от социальных норм первобытного общества. Пути формирования права. </w:t>
            </w:r>
          </w:p>
          <w:p w14:paraId="7E36BA24" w14:textId="4DF5B6DB" w:rsidR="00CC151E" w:rsidRPr="0021392C" w:rsidRDefault="00CC151E" w:rsidP="00CC151E">
            <w:pPr>
              <w:spacing w:line="240" w:lineRule="auto"/>
              <w:ind w:firstLine="0"/>
              <w:rPr>
                <w:rFonts w:eastAsia="Calibri" w:cs="Times New Roman"/>
                <w:sz w:val="22"/>
              </w:rPr>
            </w:pPr>
            <w:r w:rsidRPr="0021392C">
              <w:rPr>
                <w:rFonts w:eastAsia="Times New Roman" w:cs="Times New Roman"/>
                <w:color w:val="000000"/>
                <w:sz w:val="22"/>
                <w:lang w:eastAsia="ar-SA"/>
              </w:rPr>
              <w:t>Основные теории происхождения права: теологическая, естественного права, материалистическая, историческая, регулятивная, теория примирения</w:t>
            </w:r>
          </w:p>
        </w:tc>
        <w:tc>
          <w:tcPr>
            <w:tcW w:w="1359" w:type="dxa"/>
            <w:vMerge/>
            <w:tcBorders>
              <w:bottom w:val="single" w:sz="4" w:space="0" w:color="auto"/>
            </w:tcBorders>
            <w:vAlign w:val="center"/>
          </w:tcPr>
          <w:p w14:paraId="148FEC6B" w14:textId="77777777" w:rsidR="00CC151E" w:rsidRPr="0021392C" w:rsidRDefault="00CC151E" w:rsidP="006C0BA1">
            <w:pPr>
              <w:spacing w:line="240" w:lineRule="auto"/>
              <w:ind w:firstLine="0"/>
              <w:jc w:val="center"/>
              <w:rPr>
                <w:rFonts w:eastAsia="Calibri" w:cs="Times New Roman"/>
                <w:sz w:val="22"/>
              </w:rPr>
            </w:pPr>
          </w:p>
        </w:tc>
        <w:tc>
          <w:tcPr>
            <w:tcW w:w="1807" w:type="dxa"/>
            <w:vMerge/>
            <w:tcBorders>
              <w:bottom w:val="single" w:sz="4" w:space="0" w:color="auto"/>
            </w:tcBorders>
          </w:tcPr>
          <w:p w14:paraId="706D89BA" w14:textId="77777777" w:rsidR="00CC151E" w:rsidRPr="0021392C" w:rsidRDefault="00CC151E" w:rsidP="006C0BA1">
            <w:pPr>
              <w:spacing w:line="240" w:lineRule="auto"/>
              <w:ind w:firstLine="0"/>
              <w:jc w:val="center"/>
              <w:rPr>
                <w:rFonts w:eastAsia="Calibri" w:cs="Times New Roman"/>
                <w:sz w:val="22"/>
              </w:rPr>
            </w:pPr>
          </w:p>
        </w:tc>
      </w:tr>
      <w:tr w:rsidR="00C03C96" w:rsidRPr="0021392C" w14:paraId="179F7AE8" w14:textId="77777777" w:rsidTr="0021392C">
        <w:trPr>
          <w:trHeight w:val="70"/>
        </w:trPr>
        <w:tc>
          <w:tcPr>
            <w:tcW w:w="11394" w:type="dxa"/>
            <w:gridSpan w:val="2"/>
            <w:tcBorders>
              <w:left w:val="single" w:sz="4" w:space="0" w:color="00000A"/>
              <w:bottom w:val="single" w:sz="4" w:space="0" w:color="00000A"/>
            </w:tcBorders>
            <w:shd w:val="clear" w:color="auto" w:fill="FFFFFF"/>
          </w:tcPr>
          <w:p w14:paraId="666CD69E" w14:textId="6CBE5485" w:rsidR="00C03C96" w:rsidRPr="0021392C" w:rsidRDefault="00C03C96" w:rsidP="00C03C96">
            <w:pPr>
              <w:keepNext/>
              <w:spacing w:line="240" w:lineRule="auto"/>
              <w:ind w:firstLine="0"/>
              <w:jc w:val="left"/>
              <w:rPr>
                <w:rFonts w:eastAsia="Times New Roman" w:cs="Times New Roman"/>
                <w:color w:val="000000"/>
                <w:sz w:val="22"/>
                <w:lang w:eastAsia="ar-SA"/>
              </w:rPr>
            </w:pPr>
            <w:r w:rsidRPr="0021392C">
              <w:rPr>
                <w:rFonts w:eastAsia="Times New Roman" w:cs="Times New Roman"/>
                <w:b/>
                <w:color w:val="000000"/>
                <w:sz w:val="22"/>
                <w:lang w:eastAsia="ar-SA"/>
              </w:rPr>
              <w:t>Раздел 2. Теория государства</w:t>
            </w:r>
          </w:p>
        </w:tc>
        <w:tc>
          <w:tcPr>
            <w:tcW w:w="1359" w:type="dxa"/>
            <w:tcBorders>
              <w:bottom w:val="single" w:sz="4" w:space="0" w:color="auto"/>
            </w:tcBorders>
            <w:vAlign w:val="center"/>
          </w:tcPr>
          <w:p w14:paraId="78725F3C" w14:textId="09132D8A" w:rsidR="00C03C96" w:rsidRPr="006F3E0A" w:rsidRDefault="006F3E0A" w:rsidP="006C0BA1">
            <w:pPr>
              <w:spacing w:line="240" w:lineRule="auto"/>
              <w:ind w:firstLine="0"/>
              <w:jc w:val="center"/>
              <w:rPr>
                <w:rFonts w:eastAsia="Calibri" w:cs="Times New Roman"/>
                <w:b/>
                <w:bCs/>
                <w:sz w:val="22"/>
              </w:rPr>
            </w:pPr>
            <w:r w:rsidRPr="006F3E0A">
              <w:rPr>
                <w:rFonts w:eastAsia="Calibri" w:cs="Times New Roman"/>
                <w:b/>
                <w:bCs/>
                <w:sz w:val="22"/>
              </w:rPr>
              <w:t>28</w:t>
            </w:r>
          </w:p>
        </w:tc>
        <w:tc>
          <w:tcPr>
            <w:tcW w:w="1807" w:type="dxa"/>
            <w:tcBorders>
              <w:bottom w:val="single" w:sz="4" w:space="0" w:color="auto"/>
            </w:tcBorders>
          </w:tcPr>
          <w:p w14:paraId="56BC79F4" w14:textId="77777777" w:rsidR="00C03C96" w:rsidRPr="0021392C" w:rsidRDefault="00C03C96" w:rsidP="006C0BA1">
            <w:pPr>
              <w:spacing w:line="240" w:lineRule="auto"/>
              <w:ind w:firstLine="0"/>
              <w:jc w:val="center"/>
              <w:rPr>
                <w:rFonts w:eastAsia="Calibri" w:cs="Times New Roman"/>
                <w:sz w:val="22"/>
              </w:rPr>
            </w:pPr>
          </w:p>
        </w:tc>
      </w:tr>
      <w:tr w:rsidR="00C03C96" w:rsidRPr="0021392C" w14:paraId="72C326AA" w14:textId="77777777" w:rsidTr="0021392C">
        <w:trPr>
          <w:trHeight w:val="136"/>
        </w:trPr>
        <w:tc>
          <w:tcPr>
            <w:tcW w:w="2547" w:type="dxa"/>
            <w:vMerge w:val="restart"/>
            <w:tcBorders>
              <w:top w:val="single" w:sz="4" w:space="0" w:color="000000"/>
              <w:left w:val="single" w:sz="4" w:space="0" w:color="000000"/>
              <w:bottom w:val="single" w:sz="4" w:space="0" w:color="000000"/>
              <w:right w:val="single" w:sz="4" w:space="0" w:color="000000"/>
            </w:tcBorders>
          </w:tcPr>
          <w:p w14:paraId="3074B733" w14:textId="584F94CE" w:rsidR="00C03C96" w:rsidRPr="0021392C" w:rsidRDefault="00C03C96" w:rsidP="00C03C96">
            <w:pPr>
              <w:keepNext/>
              <w:spacing w:line="240" w:lineRule="auto"/>
              <w:ind w:firstLine="0"/>
              <w:jc w:val="center"/>
              <w:rPr>
                <w:bCs/>
                <w:sz w:val="22"/>
                <w:lang w:eastAsia="ar-SA"/>
              </w:rPr>
            </w:pPr>
            <w:r w:rsidRPr="0021392C">
              <w:rPr>
                <w:bCs/>
                <w:sz w:val="22"/>
                <w:lang w:eastAsia="ar-SA"/>
              </w:rPr>
              <w:t>Тема 2.1</w:t>
            </w:r>
          </w:p>
          <w:p w14:paraId="2DE0975D" w14:textId="0981EC36" w:rsidR="00C03C96" w:rsidRPr="0021392C" w:rsidRDefault="00C03C96" w:rsidP="00C03C96">
            <w:pPr>
              <w:keepNext/>
              <w:spacing w:line="240" w:lineRule="auto"/>
              <w:ind w:firstLine="0"/>
              <w:jc w:val="center"/>
              <w:rPr>
                <w:bCs/>
                <w:snapToGrid w:val="0"/>
                <w:sz w:val="22"/>
                <w:lang w:eastAsia="ar-SA"/>
              </w:rPr>
            </w:pPr>
            <w:r w:rsidRPr="0021392C">
              <w:rPr>
                <w:bCs/>
                <w:snapToGrid w:val="0"/>
                <w:sz w:val="22"/>
                <w:lang w:eastAsia="ar-SA"/>
              </w:rPr>
              <w:t>Понятие, признаки и сущность государства. Типология государства</w:t>
            </w:r>
          </w:p>
        </w:tc>
        <w:tc>
          <w:tcPr>
            <w:tcW w:w="8847" w:type="dxa"/>
          </w:tcPr>
          <w:p w14:paraId="1C1B8DC6" w14:textId="7CFF713F" w:rsidR="00C03C96" w:rsidRPr="0021392C" w:rsidRDefault="00C03C96" w:rsidP="00C03C96">
            <w:pPr>
              <w:spacing w:line="240" w:lineRule="auto"/>
              <w:ind w:firstLine="0"/>
              <w:jc w:val="left"/>
              <w:rPr>
                <w:rFonts w:eastAsia="Calibri" w:cs="Times New Roman"/>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3D48E4E2" w14:textId="3FC6C9D2"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30817DC8" w14:textId="716CEAC1"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ПК 1.1</w:t>
            </w:r>
          </w:p>
        </w:tc>
      </w:tr>
      <w:tr w:rsidR="00C03C96" w:rsidRPr="0021392C" w14:paraId="550A5486" w14:textId="77777777" w:rsidTr="0021392C">
        <w:trPr>
          <w:trHeight w:val="225"/>
        </w:trPr>
        <w:tc>
          <w:tcPr>
            <w:tcW w:w="2547" w:type="dxa"/>
            <w:vMerge/>
            <w:tcBorders>
              <w:top w:val="single" w:sz="4" w:space="0" w:color="000000"/>
              <w:left w:val="single" w:sz="4" w:space="0" w:color="000000"/>
              <w:bottom w:val="single" w:sz="4" w:space="0" w:color="000000"/>
              <w:right w:val="single" w:sz="4" w:space="0" w:color="000000"/>
            </w:tcBorders>
          </w:tcPr>
          <w:p w14:paraId="75AD73B5"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1CB1CF4D"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Понятие государства: различные подходы к определению. </w:t>
            </w:r>
          </w:p>
          <w:p w14:paraId="6C6A7C96"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Признаки государства. Социальное назначение государства. </w:t>
            </w:r>
          </w:p>
          <w:p w14:paraId="4C3A687F"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Сущность государства. Классовое и </w:t>
            </w:r>
            <w:proofErr w:type="spellStart"/>
            <w:r w:rsidRPr="00C03C96">
              <w:rPr>
                <w:rFonts w:eastAsia="Times New Roman" w:cs="Times New Roman"/>
                <w:color w:val="000000"/>
                <w:sz w:val="22"/>
                <w:lang w:eastAsia="ar-SA"/>
              </w:rPr>
              <w:t>общесоциальное</w:t>
            </w:r>
            <w:proofErr w:type="spellEnd"/>
            <w:r w:rsidRPr="00C03C96">
              <w:rPr>
                <w:rFonts w:eastAsia="Times New Roman" w:cs="Times New Roman"/>
                <w:color w:val="000000"/>
                <w:sz w:val="22"/>
                <w:lang w:eastAsia="ar-SA"/>
              </w:rPr>
              <w:t>, в сущности, государства</w:t>
            </w:r>
          </w:p>
          <w:p w14:paraId="1B51CBA5" w14:textId="77C7C073" w:rsidR="00C03C96" w:rsidRPr="0021392C" w:rsidRDefault="00C03C96" w:rsidP="00C03C96">
            <w:pPr>
              <w:spacing w:line="240" w:lineRule="auto"/>
              <w:ind w:firstLine="0"/>
              <w:rPr>
                <w:rFonts w:eastAsia="Calibri" w:cs="Times New Roman"/>
                <w:color w:val="000000"/>
                <w:kern w:val="3"/>
                <w:sz w:val="22"/>
                <w:lang w:eastAsia="ru-RU"/>
              </w:rPr>
            </w:pPr>
            <w:r w:rsidRPr="0021392C">
              <w:rPr>
                <w:rFonts w:eastAsia="Times New Roman" w:cs="Times New Roman"/>
                <w:color w:val="000000"/>
                <w:sz w:val="22"/>
                <w:lang w:eastAsia="ar-SA"/>
              </w:rPr>
              <w:t>Понятие типа государства. Формационный и цивилизационный подход к типологии государства, их критерии, достоинства и недостатки.</w:t>
            </w:r>
          </w:p>
        </w:tc>
        <w:tc>
          <w:tcPr>
            <w:tcW w:w="1359" w:type="dxa"/>
            <w:vMerge/>
            <w:vAlign w:val="center"/>
          </w:tcPr>
          <w:p w14:paraId="2BFE4765"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5505A7FC"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16DAB384" w14:textId="77777777" w:rsidTr="0021392C">
        <w:trPr>
          <w:trHeight w:val="70"/>
        </w:trPr>
        <w:tc>
          <w:tcPr>
            <w:tcW w:w="2547" w:type="dxa"/>
            <w:vMerge/>
            <w:tcBorders>
              <w:top w:val="single" w:sz="4" w:space="0" w:color="000000"/>
              <w:left w:val="single" w:sz="4" w:space="0" w:color="000000"/>
              <w:bottom w:val="single" w:sz="4" w:space="0" w:color="000000"/>
              <w:right w:val="single" w:sz="4" w:space="0" w:color="000000"/>
            </w:tcBorders>
          </w:tcPr>
          <w:p w14:paraId="109A05E3"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7FE07E4C" w14:textId="48E3F676" w:rsidR="00C03C96" w:rsidRPr="0021392C" w:rsidRDefault="00C03C96" w:rsidP="00C03C96">
            <w:pPr>
              <w:spacing w:line="240" w:lineRule="auto"/>
              <w:ind w:firstLine="0"/>
              <w:rPr>
                <w:rFonts w:eastAsia="Calibri" w:cs="Times New Roman"/>
                <w:color w:val="000000"/>
                <w:kern w:val="3"/>
                <w:sz w:val="22"/>
                <w:lang w:eastAsia="ru-RU"/>
              </w:rPr>
            </w:pPr>
            <w:r w:rsidRPr="0021392C">
              <w:rPr>
                <w:rFonts w:eastAsia="Calibri" w:cs="Times New Roman"/>
                <w:b/>
                <w:bCs/>
                <w:sz w:val="22"/>
              </w:rPr>
              <w:t>В том числе, практических занятий</w:t>
            </w:r>
          </w:p>
        </w:tc>
        <w:tc>
          <w:tcPr>
            <w:tcW w:w="1359" w:type="dxa"/>
            <w:vMerge w:val="restart"/>
            <w:vAlign w:val="center"/>
          </w:tcPr>
          <w:p w14:paraId="625A2996" w14:textId="48394A17"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tcPr>
          <w:p w14:paraId="37FA42A0"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21079A77" w14:textId="77777777" w:rsidTr="0021392C">
        <w:trPr>
          <w:trHeight w:val="225"/>
        </w:trPr>
        <w:tc>
          <w:tcPr>
            <w:tcW w:w="2547" w:type="dxa"/>
            <w:vMerge/>
            <w:tcBorders>
              <w:top w:val="single" w:sz="4" w:space="0" w:color="000000"/>
              <w:left w:val="single" w:sz="4" w:space="0" w:color="000000"/>
              <w:bottom w:val="single" w:sz="4" w:space="0" w:color="000000"/>
              <w:right w:val="single" w:sz="4" w:space="0" w:color="000000"/>
            </w:tcBorders>
          </w:tcPr>
          <w:p w14:paraId="150DC4B4"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4C3FDED8" w14:textId="1862349C" w:rsidR="00C03C96" w:rsidRPr="0021392C"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b/>
                <w:bCs/>
                <w:color w:val="000000"/>
                <w:sz w:val="22"/>
                <w:lang w:eastAsia="ar-SA"/>
              </w:rPr>
              <w:t>Практическое занятие № 2</w:t>
            </w:r>
            <w:r w:rsidRPr="00C03C96">
              <w:rPr>
                <w:rFonts w:eastAsia="Times New Roman" w:cs="Times New Roman"/>
                <w:color w:val="000000"/>
                <w:sz w:val="22"/>
                <w:lang w:eastAsia="ar-SA"/>
              </w:rPr>
              <w:t xml:space="preserve"> по теме «Понятие, признаки и сущность </w:t>
            </w:r>
            <w:r w:rsidRPr="0021392C">
              <w:rPr>
                <w:rFonts w:eastAsia="Times New Roman" w:cs="Times New Roman"/>
                <w:color w:val="000000"/>
                <w:sz w:val="22"/>
                <w:lang w:eastAsia="ar-SA"/>
              </w:rPr>
              <w:t>государства. Типология государства». Сравнительный анализ основных концепций понимания государства</w:t>
            </w:r>
          </w:p>
        </w:tc>
        <w:tc>
          <w:tcPr>
            <w:tcW w:w="1359" w:type="dxa"/>
            <w:vMerge/>
            <w:vAlign w:val="center"/>
          </w:tcPr>
          <w:p w14:paraId="4954D9D0"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5734D621"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39583CE0" w14:textId="77777777" w:rsidTr="0021392C">
        <w:tc>
          <w:tcPr>
            <w:tcW w:w="2547" w:type="dxa"/>
            <w:vMerge w:val="restart"/>
            <w:tcBorders>
              <w:top w:val="single" w:sz="4" w:space="0" w:color="000000"/>
              <w:left w:val="single" w:sz="4" w:space="0" w:color="000000"/>
              <w:bottom w:val="single" w:sz="4" w:space="0" w:color="000000"/>
              <w:right w:val="single" w:sz="4" w:space="0" w:color="000000"/>
            </w:tcBorders>
          </w:tcPr>
          <w:p w14:paraId="39F4C16C" w14:textId="000C893B" w:rsidR="00C03C96" w:rsidRPr="0021392C" w:rsidRDefault="00C03C96" w:rsidP="00C03C96">
            <w:pPr>
              <w:keepNext/>
              <w:spacing w:line="240" w:lineRule="auto"/>
              <w:ind w:firstLine="0"/>
              <w:jc w:val="center"/>
              <w:rPr>
                <w:bCs/>
                <w:sz w:val="22"/>
                <w:lang w:eastAsia="ar-SA"/>
              </w:rPr>
            </w:pPr>
            <w:r w:rsidRPr="0021392C">
              <w:rPr>
                <w:bCs/>
                <w:sz w:val="22"/>
                <w:lang w:eastAsia="ar-SA"/>
              </w:rPr>
              <w:t>Тема 2.2</w:t>
            </w:r>
          </w:p>
          <w:p w14:paraId="6BC47BE4" w14:textId="24D4E255" w:rsidR="00C03C96" w:rsidRPr="0021392C" w:rsidRDefault="00C03C96" w:rsidP="00C03C96">
            <w:pPr>
              <w:keepNext/>
              <w:spacing w:line="240" w:lineRule="auto"/>
              <w:ind w:firstLine="0"/>
              <w:jc w:val="center"/>
              <w:rPr>
                <w:bCs/>
                <w:sz w:val="22"/>
                <w:lang w:eastAsia="ar-SA"/>
              </w:rPr>
            </w:pPr>
            <w:r w:rsidRPr="0021392C">
              <w:rPr>
                <w:bCs/>
                <w:sz w:val="22"/>
                <w:lang w:eastAsia="ar-SA"/>
              </w:rPr>
              <w:t>Функции государства</w:t>
            </w:r>
          </w:p>
        </w:tc>
        <w:tc>
          <w:tcPr>
            <w:tcW w:w="8847" w:type="dxa"/>
          </w:tcPr>
          <w:p w14:paraId="6BD1BE61" w14:textId="77777777" w:rsidR="00C03C96" w:rsidRPr="0021392C" w:rsidRDefault="00C03C96" w:rsidP="00C03C96">
            <w:pPr>
              <w:spacing w:line="240" w:lineRule="auto"/>
              <w:ind w:firstLine="0"/>
              <w:jc w:val="left"/>
              <w:rPr>
                <w:rFonts w:eastAsia="Calibri" w:cs="Times New Roman"/>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13C4D697" w14:textId="58DC3529"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0169225F" w14:textId="53BC51C1"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ОК 06, ПК 1.1</w:t>
            </w:r>
          </w:p>
        </w:tc>
      </w:tr>
      <w:tr w:rsidR="00C03C96" w:rsidRPr="0021392C" w14:paraId="4C18729F" w14:textId="77777777" w:rsidTr="0021392C">
        <w:trPr>
          <w:trHeight w:val="135"/>
        </w:trPr>
        <w:tc>
          <w:tcPr>
            <w:tcW w:w="2547" w:type="dxa"/>
            <w:vMerge/>
            <w:tcBorders>
              <w:top w:val="single" w:sz="4" w:space="0" w:color="000000"/>
              <w:left w:val="single" w:sz="4" w:space="0" w:color="000000"/>
              <w:bottom w:val="single" w:sz="4" w:space="0" w:color="000000"/>
              <w:right w:val="single" w:sz="4" w:space="0" w:color="000000"/>
            </w:tcBorders>
          </w:tcPr>
          <w:p w14:paraId="09243738"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3068104E"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Понятие и классификация функций государства. Виды функций: постоянные и временные, внутренние и внешние, основные и неосновные. Зависимость функций государства от целей и задач, стоящих перед государством на различных этапах его развития. </w:t>
            </w:r>
          </w:p>
          <w:p w14:paraId="23464040"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Содержание основных внутренних и внешних функций государства. </w:t>
            </w:r>
          </w:p>
          <w:p w14:paraId="4D67161E" w14:textId="591BAEC4" w:rsidR="00C03C96" w:rsidRPr="0021392C" w:rsidRDefault="00C03C96" w:rsidP="00C03C96">
            <w:pPr>
              <w:spacing w:line="240" w:lineRule="auto"/>
              <w:ind w:firstLine="0"/>
              <w:rPr>
                <w:rFonts w:eastAsia="Calibri" w:cs="Times New Roman"/>
                <w:sz w:val="22"/>
              </w:rPr>
            </w:pPr>
            <w:r w:rsidRPr="0021392C">
              <w:rPr>
                <w:rFonts w:eastAsia="Times New Roman" w:cs="Times New Roman"/>
                <w:color w:val="000000"/>
                <w:sz w:val="22"/>
                <w:lang w:eastAsia="ar-SA"/>
              </w:rPr>
              <w:t>Правовые и организационные формы реализации функций государства.</w:t>
            </w:r>
          </w:p>
        </w:tc>
        <w:tc>
          <w:tcPr>
            <w:tcW w:w="1359" w:type="dxa"/>
            <w:vMerge/>
            <w:vAlign w:val="center"/>
          </w:tcPr>
          <w:p w14:paraId="06C84E46" w14:textId="3FBA7384" w:rsidR="00C03C96" w:rsidRPr="0021392C" w:rsidRDefault="00C03C96" w:rsidP="00C03C96">
            <w:pPr>
              <w:spacing w:line="240" w:lineRule="auto"/>
              <w:jc w:val="center"/>
              <w:rPr>
                <w:rFonts w:eastAsia="Calibri" w:cs="Times New Roman"/>
                <w:sz w:val="22"/>
              </w:rPr>
            </w:pPr>
          </w:p>
        </w:tc>
        <w:tc>
          <w:tcPr>
            <w:tcW w:w="1807" w:type="dxa"/>
            <w:vMerge/>
          </w:tcPr>
          <w:p w14:paraId="4D6F90F2"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7A4D851B" w14:textId="77777777" w:rsidTr="0021392C">
        <w:trPr>
          <w:trHeight w:val="211"/>
        </w:trPr>
        <w:tc>
          <w:tcPr>
            <w:tcW w:w="2547" w:type="dxa"/>
            <w:vMerge/>
            <w:tcBorders>
              <w:top w:val="single" w:sz="4" w:space="0" w:color="000000"/>
              <w:left w:val="single" w:sz="4" w:space="0" w:color="000000"/>
              <w:bottom w:val="single" w:sz="4" w:space="0" w:color="000000"/>
              <w:right w:val="single" w:sz="4" w:space="0" w:color="000000"/>
            </w:tcBorders>
          </w:tcPr>
          <w:p w14:paraId="60F22E61" w14:textId="77777777" w:rsidR="00C03C96" w:rsidRPr="0021392C" w:rsidRDefault="00C03C96" w:rsidP="00C03C96">
            <w:pPr>
              <w:spacing w:line="240" w:lineRule="auto"/>
              <w:ind w:firstLine="0"/>
              <w:jc w:val="center"/>
              <w:rPr>
                <w:rFonts w:eastAsia="Calibri" w:cs="Times New Roman"/>
                <w:bCs/>
                <w:sz w:val="22"/>
              </w:rPr>
            </w:pPr>
          </w:p>
        </w:tc>
        <w:tc>
          <w:tcPr>
            <w:tcW w:w="8847" w:type="dxa"/>
            <w:tcBorders>
              <w:bottom w:val="single" w:sz="4" w:space="0" w:color="auto"/>
            </w:tcBorders>
          </w:tcPr>
          <w:p w14:paraId="73E53F3F" w14:textId="311685AD" w:rsidR="00C03C96" w:rsidRPr="0021392C" w:rsidRDefault="00C03C96" w:rsidP="00C03C96">
            <w:pPr>
              <w:suppressAutoHyphens/>
              <w:spacing w:line="240" w:lineRule="auto"/>
              <w:ind w:firstLine="0"/>
              <w:textAlignment w:val="baseline"/>
              <w:rPr>
                <w:rFonts w:eastAsia="Segoe UI" w:cs="Times New Roman"/>
                <w:color w:val="000000"/>
                <w:kern w:val="3"/>
                <w:sz w:val="22"/>
                <w:lang w:eastAsia="ru-RU"/>
              </w:rPr>
            </w:pPr>
            <w:r w:rsidRPr="0021392C">
              <w:rPr>
                <w:rFonts w:eastAsia="Calibri" w:cs="Times New Roman"/>
                <w:b/>
                <w:bCs/>
                <w:sz w:val="22"/>
              </w:rPr>
              <w:t>В том числе, практических занятий</w:t>
            </w:r>
          </w:p>
        </w:tc>
        <w:tc>
          <w:tcPr>
            <w:tcW w:w="1359" w:type="dxa"/>
            <w:vMerge w:val="restart"/>
            <w:vAlign w:val="center"/>
          </w:tcPr>
          <w:p w14:paraId="3CB84999" w14:textId="12F059D0"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tcPr>
          <w:p w14:paraId="04EC5A36"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1641ABCC" w14:textId="77777777" w:rsidTr="0021392C">
        <w:trPr>
          <w:trHeight w:val="160"/>
        </w:trPr>
        <w:tc>
          <w:tcPr>
            <w:tcW w:w="2547" w:type="dxa"/>
            <w:vMerge/>
            <w:tcBorders>
              <w:top w:val="single" w:sz="4" w:space="0" w:color="000000"/>
              <w:left w:val="single" w:sz="4" w:space="0" w:color="000000"/>
              <w:bottom w:val="single" w:sz="4" w:space="0" w:color="000000"/>
              <w:right w:val="single" w:sz="4" w:space="0" w:color="000000"/>
            </w:tcBorders>
          </w:tcPr>
          <w:p w14:paraId="110228D5" w14:textId="77777777" w:rsidR="00C03C96" w:rsidRPr="0021392C" w:rsidRDefault="00C03C96" w:rsidP="00C03C96">
            <w:pPr>
              <w:spacing w:line="240" w:lineRule="auto"/>
              <w:ind w:firstLine="0"/>
              <w:jc w:val="center"/>
              <w:rPr>
                <w:rFonts w:eastAsia="Calibri" w:cs="Times New Roman"/>
                <w:bCs/>
                <w:sz w:val="22"/>
              </w:rPr>
            </w:pPr>
          </w:p>
        </w:tc>
        <w:tc>
          <w:tcPr>
            <w:tcW w:w="8847" w:type="dxa"/>
            <w:tcBorders>
              <w:bottom w:val="single" w:sz="4" w:space="0" w:color="auto"/>
            </w:tcBorders>
          </w:tcPr>
          <w:p w14:paraId="1AE534DE" w14:textId="2489F32B" w:rsidR="00C03C96" w:rsidRPr="0021392C" w:rsidRDefault="00C03C96" w:rsidP="00C03C96">
            <w:pPr>
              <w:spacing w:line="240" w:lineRule="auto"/>
              <w:ind w:firstLine="0"/>
              <w:jc w:val="left"/>
              <w:rPr>
                <w:rFonts w:eastAsia="Calibri" w:cs="Times New Roman"/>
                <w:b/>
                <w:bCs/>
                <w:sz w:val="22"/>
              </w:rPr>
            </w:pPr>
            <w:r w:rsidRPr="0021392C">
              <w:rPr>
                <w:rFonts w:eastAsia="Times New Roman" w:cs="Times New Roman"/>
                <w:b/>
                <w:bCs/>
                <w:color w:val="000000"/>
                <w:sz w:val="22"/>
                <w:lang w:eastAsia="ar-SA"/>
              </w:rPr>
              <w:t>Практическое занятие № 3</w:t>
            </w:r>
            <w:r w:rsidRPr="0021392C">
              <w:rPr>
                <w:rFonts w:eastAsia="Times New Roman" w:cs="Times New Roman"/>
                <w:color w:val="000000"/>
                <w:sz w:val="22"/>
                <w:lang w:eastAsia="ar-SA"/>
              </w:rPr>
              <w:t xml:space="preserve"> по теме «Функции государства». Реализация основных функций современного государства.</w:t>
            </w:r>
          </w:p>
        </w:tc>
        <w:tc>
          <w:tcPr>
            <w:tcW w:w="1359" w:type="dxa"/>
            <w:vMerge/>
            <w:tcBorders>
              <w:bottom w:val="single" w:sz="4" w:space="0" w:color="auto"/>
            </w:tcBorders>
            <w:vAlign w:val="center"/>
          </w:tcPr>
          <w:p w14:paraId="6629F90B" w14:textId="77777777" w:rsidR="00C03C96" w:rsidRPr="0021392C" w:rsidRDefault="00C03C96" w:rsidP="00C03C96">
            <w:pPr>
              <w:spacing w:line="240" w:lineRule="auto"/>
              <w:jc w:val="center"/>
              <w:rPr>
                <w:rFonts w:eastAsia="Calibri" w:cs="Times New Roman"/>
                <w:sz w:val="22"/>
              </w:rPr>
            </w:pPr>
          </w:p>
        </w:tc>
        <w:tc>
          <w:tcPr>
            <w:tcW w:w="1807" w:type="dxa"/>
            <w:vMerge/>
            <w:tcBorders>
              <w:bottom w:val="single" w:sz="4" w:space="0" w:color="auto"/>
            </w:tcBorders>
          </w:tcPr>
          <w:p w14:paraId="73441760"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6056E946" w14:textId="77777777" w:rsidTr="0021392C">
        <w:trPr>
          <w:trHeight w:val="180"/>
        </w:trPr>
        <w:tc>
          <w:tcPr>
            <w:tcW w:w="2547" w:type="dxa"/>
            <w:vMerge w:val="restart"/>
            <w:tcBorders>
              <w:top w:val="single" w:sz="4" w:space="0" w:color="000000"/>
              <w:left w:val="single" w:sz="4" w:space="0" w:color="000000"/>
              <w:bottom w:val="single" w:sz="4" w:space="0" w:color="000000"/>
              <w:right w:val="single" w:sz="4" w:space="0" w:color="000000"/>
            </w:tcBorders>
          </w:tcPr>
          <w:p w14:paraId="1B80EAE1" w14:textId="77777777" w:rsidR="00C03C96" w:rsidRPr="0021392C" w:rsidRDefault="00C03C96" w:rsidP="00C03C96">
            <w:pPr>
              <w:keepNext/>
              <w:spacing w:line="240" w:lineRule="auto"/>
              <w:ind w:firstLine="0"/>
              <w:jc w:val="center"/>
              <w:rPr>
                <w:bCs/>
                <w:sz w:val="22"/>
                <w:lang w:eastAsia="ar-SA"/>
              </w:rPr>
            </w:pPr>
            <w:r w:rsidRPr="0021392C">
              <w:rPr>
                <w:bCs/>
                <w:sz w:val="22"/>
                <w:lang w:eastAsia="ar-SA"/>
              </w:rPr>
              <w:t>Тема 2.3</w:t>
            </w:r>
          </w:p>
          <w:p w14:paraId="63AE3AA5" w14:textId="6EC0CDAD" w:rsidR="00C03C96" w:rsidRPr="0021392C" w:rsidRDefault="00C03C96" w:rsidP="00C03C96">
            <w:pPr>
              <w:keepNext/>
              <w:spacing w:line="240" w:lineRule="auto"/>
              <w:ind w:firstLine="0"/>
              <w:jc w:val="center"/>
              <w:rPr>
                <w:bCs/>
                <w:sz w:val="22"/>
                <w:lang w:eastAsia="ar-SA"/>
              </w:rPr>
            </w:pPr>
            <w:r w:rsidRPr="0021392C">
              <w:rPr>
                <w:bCs/>
                <w:sz w:val="22"/>
                <w:lang w:eastAsia="ar-SA"/>
              </w:rPr>
              <w:t>Механизм государства</w:t>
            </w:r>
          </w:p>
        </w:tc>
        <w:tc>
          <w:tcPr>
            <w:tcW w:w="8847" w:type="dxa"/>
          </w:tcPr>
          <w:p w14:paraId="2E0CAC27" w14:textId="77777777" w:rsidR="00C03C96" w:rsidRPr="0021392C" w:rsidRDefault="00C03C96" w:rsidP="00C03C96">
            <w:pPr>
              <w:spacing w:line="240" w:lineRule="auto"/>
              <w:ind w:firstLine="0"/>
              <w:jc w:val="left"/>
              <w:rPr>
                <w:rFonts w:eastAsia="Calibri" w:cs="Times New Roman"/>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48B48635" w14:textId="29B233F7" w:rsidR="00C03C96" w:rsidRPr="0021392C" w:rsidRDefault="006F3E0A" w:rsidP="00C03C96">
            <w:pPr>
              <w:spacing w:line="240" w:lineRule="auto"/>
              <w:ind w:firstLine="0"/>
              <w:jc w:val="center"/>
              <w:rPr>
                <w:rFonts w:eastAsia="Calibri" w:cs="Times New Roman"/>
                <w:sz w:val="22"/>
              </w:rPr>
            </w:pPr>
            <w:r>
              <w:rPr>
                <w:rFonts w:eastAsia="Calibri" w:cs="Times New Roman"/>
                <w:sz w:val="22"/>
              </w:rPr>
              <w:t>4</w:t>
            </w:r>
          </w:p>
        </w:tc>
        <w:tc>
          <w:tcPr>
            <w:tcW w:w="1807" w:type="dxa"/>
            <w:vMerge w:val="restart"/>
          </w:tcPr>
          <w:p w14:paraId="508D85E8" w14:textId="2C595DC8"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ОК 06, ПК 1.1</w:t>
            </w:r>
          </w:p>
        </w:tc>
      </w:tr>
      <w:tr w:rsidR="00C03C96" w:rsidRPr="0021392C" w14:paraId="3E14F227" w14:textId="77777777" w:rsidTr="0021392C">
        <w:trPr>
          <w:trHeight w:val="135"/>
        </w:trPr>
        <w:tc>
          <w:tcPr>
            <w:tcW w:w="2547" w:type="dxa"/>
            <w:vMerge/>
            <w:tcBorders>
              <w:top w:val="single" w:sz="4" w:space="0" w:color="000000"/>
              <w:left w:val="single" w:sz="4" w:space="0" w:color="000000"/>
              <w:bottom w:val="single" w:sz="4" w:space="0" w:color="000000"/>
              <w:right w:val="single" w:sz="4" w:space="0" w:color="000000"/>
            </w:tcBorders>
          </w:tcPr>
          <w:p w14:paraId="01401406"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74C95072"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1.Понятие и структура механизма государства. Соотношение понятий «механизм государства» и «аппарат государства».</w:t>
            </w:r>
          </w:p>
          <w:p w14:paraId="6A2020D2"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Принципы деятельности государственного механизма.</w:t>
            </w:r>
          </w:p>
          <w:p w14:paraId="6D97F86B"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 xml:space="preserve">Понятие и признаки государственных органов, и их классификация. </w:t>
            </w:r>
          </w:p>
          <w:p w14:paraId="7A2222CB"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 xml:space="preserve">2. Сущность и основные положения теории разделения властей. </w:t>
            </w:r>
          </w:p>
          <w:p w14:paraId="124CEBBF" w14:textId="0A9DC4C1"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Система сдержек и противовесов. Законодательная власть, исполнительная власть, судебная власть: функции и принципы организации.</w:t>
            </w:r>
          </w:p>
        </w:tc>
        <w:tc>
          <w:tcPr>
            <w:tcW w:w="1359" w:type="dxa"/>
            <w:vMerge/>
            <w:vAlign w:val="center"/>
          </w:tcPr>
          <w:p w14:paraId="2BFCAF64"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17E16CBB"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512CDED9" w14:textId="77777777" w:rsidTr="0021392C">
        <w:trPr>
          <w:trHeight w:val="3"/>
        </w:trPr>
        <w:tc>
          <w:tcPr>
            <w:tcW w:w="2547" w:type="dxa"/>
            <w:vMerge/>
            <w:tcBorders>
              <w:top w:val="single" w:sz="4" w:space="0" w:color="000000"/>
              <w:left w:val="single" w:sz="4" w:space="0" w:color="000000"/>
              <w:bottom w:val="single" w:sz="4" w:space="0" w:color="000000"/>
              <w:right w:val="single" w:sz="4" w:space="0" w:color="000000"/>
            </w:tcBorders>
          </w:tcPr>
          <w:p w14:paraId="449A8471"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25A2ECC1" w14:textId="54216FA5" w:rsidR="00C03C96" w:rsidRPr="0021392C" w:rsidRDefault="00C03C96" w:rsidP="00C03C96">
            <w:pPr>
              <w:spacing w:line="240" w:lineRule="auto"/>
              <w:ind w:firstLine="0"/>
              <w:jc w:val="left"/>
              <w:rPr>
                <w:rFonts w:eastAsia="Calibri" w:cs="Times New Roman"/>
                <w:sz w:val="22"/>
              </w:rPr>
            </w:pPr>
            <w:r w:rsidRPr="0021392C">
              <w:rPr>
                <w:rFonts w:eastAsia="Calibri" w:cs="Times New Roman"/>
                <w:b/>
                <w:bCs/>
                <w:sz w:val="22"/>
              </w:rPr>
              <w:t>В том числе, практических занятий</w:t>
            </w:r>
          </w:p>
        </w:tc>
        <w:tc>
          <w:tcPr>
            <w:tcW w:w="1359" w:type="dxa"/>
            <w:vMerge w:val="restart"/>
            <w:vAlign w:val="center"/>
          </w:tcPr>
          <w:p w14:paraId="76617E5A" w14:textId="3841BF98"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tcPr>
          <w:p w14:paraId="15394586"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1C6C8E42" w14:textId="77777777" w:rsidTr="0021392C">
        <w:trPr>
          <w:trHeight w:val="70"/>
        </w:trPr>
        <w:tc>
          <w:tcPr>
            <w:tcW w:w="2547" w:type="dxa"/>
            <w:vMerge/>
            <w:tcBorders>
              <w:top w:val="single" w:sz="4" w:space="0" w:color="000000"/>
              <w:left w:val="single" w:sz="4" w:space="0" w:color="000000"/>
              <w:bottom w:val="single" w:sz="4" w:space="0" w:color="000000"/>
              <w:right w:val="single" w:sz="4" w:space="0" w:color="000000"/>
            </w:tcBorders>
          </w:tcPr>
          <w:p w14:paraId="4F0920F9"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5EE68962" w14:textId="18C5C0BF"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b/>
                <w:bCs/>
                <w:color w:val="000000"/>
                <w:sz w:val="22"/>
                <w:lang w:eastAsia="ar-SA"/>
              </w:rPr>
              <w:t>Практическое занятие № 4</w:t>
            </w:r>
            <w:r w:rsidRPr="00C03C96">
              <w:rPr>
                <w:rFonts w:eastAsia="Times New Roman" w:cs="Times New Roman"/>
                <w:color w:val="000000"/>
                <w:sz w:val="22"/>
                <w:lang w:eastAsia="ar-SA"/>
              </w:rPr>
              <w:t xml:space="preserve"> по теме «Механизм государства». </w:t>
            </w:r>
          </w:p>
          <w:p w14:paraId="2C42C414" w14:textId="46204CB8" w:rsidR="00C03C96" w:rsidRPr="0021392C" w:rsidRDefault="00C03C96" w:rsidP="00C03C96">
            <w:pPr>
              <w:spacing w:line="240" w:lineRule="auto"/>
              <w:ind w:firstLine="0"/>
              <w:rPr>
                <w:rFonts w:eastAsia="Calibri" w:cs="Times New Roman"/>
                <w:b/>
                <w:bCs/>
                <w:sz w:val="22"/>
              </w:rPr>
            </w:pPr>
            <w:r w:rsidRPr="0021392C">
              <w:rPr>
                <w:rFonts w:eastAsia="Times New Roman" w:cs="Times New Roman"/>
                <w:color w:val="000000"/>
                <w:sz w:val="22"/>
                <w:lang w:eastAsia="ar-SA"/>
              </w:rPr>
              <w:t>Определение вида конкретных государственных органов по всем изученным классификациям. Изучение системы «сдержек и противовесов» на примере российского государственного механизма.</w:t>
            </w:r>
          </w:p>
        </w:tc>
        <w:tc>
          <w:tcPr>
            <w:tcW w:w="1359" w:type="dxa"/>
            <w:vMerge/>
            <w:vAlign w:val="center"/>
          </w:tcPr>
          <w:p w14:paraId="18690205" w14:textId="77777777" w:rsidR="00C03C96" w:rsidRPr="0021392C" w:rsidRDefault="00C03C96" w:rsidP="00C03C96">
            <w:pPr>
              <w:spacing w:line="240" w:lineRule="auto"/>
              <w:jc w:val="center"/>
              <w:rPr>
                <w:rFonts w:eastAsia="Calibri" w:cs="Times New Roman"/>
                <w:sz w:val="22"/>
              </w:rPr>
            </w:pPr>
          </w:p>
        </w:tc>
        <w:tc>
          <w:tcPr>
            <w:tcW w:w="1807" w:type="dxa"/>
            <w:vMerge/>
          </w:tcPr>
          <w:p w14:paraId="0F7F29A0"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31ECD157" w14:textId="77777777" w:rsidTr="0021392C">
        <w:trPr>
          <w:trHeight w:val="156"/>
        </w:trPr>
        <w:tc>
          <w:tcPr>
            <w:tcW w:w="2547" w:type="dxa"/>
            <w:vMerge w:val="restart"/>
            <w:tcBorders>
              <w:top w:val="single" w:sz="4" w:space="0" w:color="000000"/>
              <w:left w:val="single" w:sz="4" w:space="0" w:color="000000"/>
              <w:bottom w:val="single" w:sz="4" w:space="0" w:color="000000"/>
              <w:right w:val="single" w:sz="4" w:space="0" w:color="000000"/>
            </w:tcBorders>
          </w:tcPr>
          <w:p w14:paraId="78A68EDD" w14:textId="759F51AB" w:rsidR="00C03C96" w:rsidRPr="0021392C" w:rsidRDefault="00C03C96" w:rsidP="00C03C96">
            <w:pPr>
              <w:keepNext/>
              <w:spacing w:line="240" w:lineRule="auto"/>
              <w:ind w:firstLine="0"/>
              <w:jc w:val="center"/>
              <w:rPr>
                <w:bCs/>
                <w:sz w:val="22"/>
                <w:lang w:eastAsia="ar-SA"/>
              </w:rPr>
            </w:pPr>
            <w:r w:rsidRPr="0021392C">
              <w:rPr>
                <w:bCs/>
                <w:sz w:val="22"/>
                <w:lang w:eastAsia="ar-SA"/>
              </w:rPr>
              <w:t>Тема 2.4</w:t>
            </w:r>
          </w:p>
          <w:p w14:paraId="381D04F9" w14:textId="1838A3C5" w:rsidR="00C03C96" w:rsidRPr="0021392C" w:rsidRDefault="00C03C96" w:rsidP="00C03C96">
            <w:pPr>
              <w:keepNext/>
              <w:spacing w:line="240" w:lineRule="auto"/>
              <w:ind w:firstLine="0"/>
              <w:jc w:val="center"/>
              <w:rPr>
                <w:bCs/>
                <w:sz w:val="22"/>
                <w:lang w:eastAsia="ar-SA"/>
              </w:rPr>
            </w:pPr>
            <w:r w:rsidRPr="0021392C">
              <w:rPr>
                <w:bCs/>
                <w:sz w:val="22"/>
                <w:lang w:eastAsia="ar-SA"/>
              </w:rPr>
              <w:t>Формы государства</w:t>
            </w:r>
          </w:p>
        </w:tc>
        <w:tc>
          <w:tcPr>
            <w:tcW w:w="8847" w:type="dxa"/>
          </w:tcPr>
          <w:p w14:paraId="4C5488CB" w14:textId="4486DC38" w:rsidR="00C03C96" w:rsidRPr="0021392C" w:rsidRDefault="00C03C96" w:rsidP="00C03C96">
            <w:pPr>
              <w:spacing w:line="240" w:lineRule="auto"/>
              <w:ind w:firstLine="0"/>
              <w:jc w:val="left"/>
              <w:rPr>
                <w:rFonts w:eastAsia="Calibri" w:cs="Times New Roman"/>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1E48ABD8" w14:textId="0E9F7D12" w:rsidR="00C03C96" w:rsidRPr="006F3E0A" w:rsidRDefault="006F3E0A" w:rsidP="00C03C96">
            <w:pPr>
              <w:spacing w:line="240" w:lineRule="auto"/>
              <w:ind w:firstLine="0"/>
              <w:jc w:val="center"/>
              <w:rPr>
                <w:rFonts w:eastAsia="Calibri" w:cs="Times New Roman"/>
                <w:sz w:val="22"/>
              </w:rPr>
            </w:pPr>
            <w:r>
              <w:rPr>
                <w:rFonts w:eastAsia="Calibri" w:cs="Times New Roman"/>
                <w:sz w:val="22"/>
              </w:rPr>
              <w:t>4</w:t>
            </w:r>
          </w:p>
        </w:tc>
        <w:tc>
          <w:tcPr>
            <w:tcW w:w="1807" w:type="dxa"/>
            <w:vMerge w:val="restart"/>
          </w:tcPr>
          <w:p w14:paraId="64F54F37" w14:textId="7B6F9A85"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ОК 06, ПК 1.1</w:t>
            </w:r>
          </w:p>
        </w:tc>
      </w:tr>
      <w:tr w:rsidR="00C03C96" w:rsidRPr="0021392C" w14:paraId="51285D40" w14:textId="77777777" w:rsidTr="0021392C">
        <w:trPr>
          <w:trHeight w:val="70"/>
        </w:trPr>
        <w:tc>
          <w:tcPr>
            <w:tcW w:w="2547" w:type="dxa"/>
            <w:vMerge/>
            <w:tcBorders>
              <w:top w:val="single" w:sz="4" w:space="0" w:color="000000"/>
              <w:left w:val="single" w:sz="4" w:space="0" w:color="000000"/>
              <w:bottom w:val="single" w:sz="4" w:space="0" w:color="000000"/>
              <w:right w:val="single" w:sz="4" w:space="0" w:color="000000"/>
            </w:tcBorders>
          </w:tcPr>
          <w:p w14:paraId="66FC2905"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5AAAE842"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1. Понятие формы государства и ее элементы. Соотношение типа и формы государства.</w:t>
            </w:r>
          </w:p>
          <w:p w14:paraId="699D11CD"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Форма правления. Понятие и признаки монархии. Абсолютная и ограниченная монархии. Разновидности ограниченной монархии: дуалистическая и конституционная (парламентская).</w:t>
            </w:r>
          </w:p>
          <w:p w14:paraId="49C0DFE8"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lastRenderedPageBreak/>
              <w:t>Понятие и признаки республиканской формы правления. Президентская, парламентская, смешенная республики.</w:t>
            </w:r>
          </w:p>
          <w:p w14:paraId="075A997B"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2. Форма государственного устройства. Унитарное государство: понятие и признаки. Централизованные и децентрализованные унитарные государства.</w:t>
            </w:r>
          </w:p>
          <w:p w14:paraId="39BEC120"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 xml:space="preserve">Федерация: понятие и признаки. Федерации, построенные на многонациональной и территориальной основе. Право сецессии. </w:t>
            </w:r>
          </w:p>
          <w:p w14:paraId="6603C05D" w14:textId="77777777"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Конфедерация: понятие и признаки. Нетипичные формы государственного устройства: союзы, содружества.</w:t>
            </w:r>
          </w:p>
          <w:p w14:paraId="72BEA551" w14:textId="38F7A486" w:rsidR="00C03C96" w:rsidRPr="0021392C" w:rsidRDefault="00C03C96" w:rsidP="00C03C96">
            <w:pPr>
              <w:spacing w:line="240" w:lineRule="auto"/>
              <w:ind w:firstLine="0"/>
              <w:rPr>
                <w:rFonts w:eastAsia="Calibri" w:cs="Times New Roman"/>
                <w:sz w:val="22"/>
              </w:rPr>
            </w:pPr>
            <w:r w:rsidRPr="0021392C">
              <w:rPr>
                <w:rFonts w:eastAsia="Calibri" w:cs="Times New Roman"/>
                <w:sz w:val="22"/>
              </w:rPr>
              <w:t>Политический режим: тоталитарный, авторитарный, демократический. Разновидности авторитарного режима: деспотический, тиранический, военный.</w:t>
            </w:r>
          </w:p>
        </w:tc>
        <w:tc>
          <w:tcPr>
            <w:tcW w:w="1359" w:type="dxa"/>
            <w:vMerge/>
            <w:vAlign w:val="center"/>
          </w:tcPr>
          <w:p w14:paraId="16D901F9"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1E2D7684"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4202AE6E" w14:textId="77777777" w:rsidTr="0021392C">
        <w:trPr>
          <w:trHeight w:val="135"/>
        </w:trPr>
        <w:tc>
          <w:tcPr>
            <w:tcW w:w="2547" w:type="dxa"/>
            <w:vMerge/>
            <w:tcBorders>
              <w:top w:val="single" w:sz="4" w:space="0" w:color="000000"/>
              <w:left w:val="single" w:sz="4" w:space="0" w:color="000000"/>
              <w:bottom w:val="single" w:sz="4" w:space="0" w:color="000000"/>
              <w:right w:val="single" w:sz="4" w:space="0" w:color="000000"/>
            </w:tcBorders>
          </w:tcPr>
          <w:p w14:paraId="6527C0B5"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4118D23F" w14:textId="77777777" w:rsidR="00C03C96" w:rsidRPr="0021392C" w:rsidRDefault="00C03C96" w:rsidP="00C03C96">
            <w:pPr>
              <w:spacing w:line="240" w:lineRule="auto"/>
              <w:ind w:firstLine="0"/>
              <w:jc w:val="left"/>
              <w:rPr>
                <w:rFonts w:eastAsia="Calibri" w:cs="Times New Roman"/>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70468357" w14:textId="178DDB4E" w:rsidR="00C03C96" w:rsidRPr="0021392C" w:rsidRDefault="006F3E0A" w:rsidP="00C03C9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5C29933F"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266DF572" w14:textId="77777777" w:rsidTr="0021392C">
        <w:trPr>
          <w:trHeight w:val="70"/>
        </w:trPr>
        <w:tc>
          <w:tcPr>
            <w:tcW w:w="2547" w:type="dxa"/>
            <w:vMerge/>
            <w:tcBorders>
              <w:top w:val="single" w:sz="4" w:space="0" w:color="000000"/>
              <w:left w:val="single" w:sz="4" w:space="0" w:color="000000"/>
              <w:bottom w:val="single" w:sz="4" w:space="0" w:color="000000"/>
              <w:right w:val="single" w:sz="4" w:space="0" w:color="000000"/>
            </w:tcBorders>
          </w:tcPr>
          <w:p w14:paraId="7BEA83EE" w14:textId="77777777" w:rsidR="00C03C96" w:rsidRPr="0021392C" w:rsidRDefault="00C03C96" w:rsidP="00C03C96">
            <w:pPr>
              <w:spacing w:line="240" w:lineRule="auto"/>
              <w:ind w:firstLine="0"/>
              <w:jc w:val="center"/>
              <w:rPr>
                <w:rFonts w:eastAsia="Calibri" w:cs="Times New Roman"/>
                <w:bCs/>
                <w:sz w:val="22"/>
              </w:rPr>
            </w:pPr>
          </w:p>
        </w:tc>
        <w:tc>
          <w:tcPr>
            <w:tcW w:w="8847" w:type="dxa"/>
          </w:tcPr>
          <w:p w14:paraId="4B9A80AA" w14:textId="2E5A7218" w:rsidR="00C03C96" w:rsidRPr="0021392C" w:rsidRDefault="00C03C96" w:rsidP="00C03C96">
            <w:pPr>
              <w:spacing w:line="240" w:lineRule="auto"/>
              <w:ind w:firstLine="0"/>
              <w:jc w:val="left"/>
              <w:rPr>
                <w:rFonts w:eastAsia="Calibri" w:cs="Times New Roman"/>
                <w:b/>
                <w:bCs/>
                <w:sz w:val="22"/>
              </w:rPr>
            </w:pPr>
            <w:r w:rsidRPr="0021392C">
              <w:rPr>
                <w:rFonts w:eastAsia="Calibri" w:cs="Times New Roman"/>
                <w:b/>
                <w:bCs/>
                <w:sz w:val="22"/>
              </w:rPr>
              <w:t xml:space="preserve">Практическое занятие № 5 </w:t>
            </w:r>
            <w:r w:rsidRPr="0021392C">
              <w:rPr>
                <w:rFonts w:eastAsia="Calibri" w:cs="Times New Roman"/>
                <w:sz w:val="22"/>
              </w:rPr>
              <w:t xml:space="preserve">по теме «Формы государства». </w:t>
            </w:r>
          </w:p>
          <w:p w14:paraId="7780E013" w14:textId="192C72A0" w:rsidR="00C03C96" w:rsidRPr="0021392C" w:rsidRDefault="00C03C96" w:rsidP="00C03C96">
            <w:pPr>
              <w:spacing w:line="240" w:lineRule="auto"/>
              <w:ind w:firstLine="0"/>
              <w:rPr>
                <w:rFonts w:eastAsia="Calibri" w:cs="Times New Roman"/>
                <w:sz w:val="22"/>
              </w:rPr>
            </w:pPr>
            <w:r w:rsidRPr="0021392C">
              <w:rPr>
                <w:rFonts w:eastAsia="Calibri" w:cs="Times New Roman"/>
                <w:b/>
                <w:bCs/>
                <w:sz w:val="22"/>
              </w:rPr>
              <w:t xml:space="preserve">Практическое занятие № 6 </w:t>
            </w:r>
            <w:r w:rsidRPr="0021392C">
              <w:rPr>
                <w:rFonts w:eastAsia="Calibri" w:cs="Times New Roman"/>
                <w:sz w:val="22"/>
              </w:rPr>
              <w:t>Определение форм правления, государственного устройства и политических режимов, исходя из описания конкретных государств.</w:t>
            </w:r>
          </w:p>
        </w:tc>
        <w:tc>
          <w:tcPr>
            <w:tcW w:w="1359" w:type="dxa"/>
            <w:vMerge/>
            <w:vAlign w:val="center"/>
          </w:tcPr>
          <w:p w14:paraId="262136B5"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633C96B1"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6A376E14" w14:textId="77777777" w:rsidTr="0021392C">
        <w:trPr>
          <w:trHeight w:val="225"/>
        </w:trPr>
        <w:tc>
          <w:tcPr>
            <w:tcW w:w="2547" w:type="dxa"/>
            <w:vMerge w:val="restart"/>
            <w:tcBorders>
              <w:top w:val="single" w:sz="4" w:space="0" w:color="000000"/>
              <w:left w:val="single" w:sz="4" w:space="0" w:color="000000"/>
              <w:bottom w:val="single" w:sz="4" w:space="0" w:color="000000"/>
              <w:right w:val="single" w:sz="4" w:space="0" w:color="000000"/>
            </w:tcBorders>
          </w:tcPr>
          <w:p w14:paraId="026458B4" w14:textId="4FEF748A" w:rsidR="00C03C96" w:rsidRPr="0021392C" w:rsidRDefault="00C03C96" w:rsidP="00C03C96">
            <w:pPr>
              <w:keepNext/>
              <w:spacing w:line="240" w:lineRule="auto"/>
              <w:ind w:firstLine="0"/>
              <w:jc w:val="center"/>
              <w:rPr>
                <w:bCs/>
                <w:sz w:val="22"/>
                <w:lang w:eastAsia="ar-SA"/>
              </w:rPr>
            </w:pPr>
            <w:r w:rsidRPr="0021392C">
              <w:rPr>
                <w:bCs/>
                <w:sz w:val="22"/>
                <w:lang w:eastAsia="ar-SA"/>
              </w:rPr>
              <w:t>Тема 2.5</w:t>
            </w:r>
          </w:p>
          <w:p w14:paraId="76BBCE88" w14:textId="57D1F296" w:rsidR="00C03C96" w:rsidRPr="0021392C" w:rsidRDefault="00C03C96" w:rsidP="00C03C96">
            <w:pPr>
              <w:keepNext/>
              <w:spacing w:line="240" w:lineRule="auto"/>
              <w:ind w:firstLine="0"/>
              <w:jc w:val="center"/>
              <w:rPr>
                <w:bCs/>
                <w:sz w:val="22"/>
                <w:lang w:eastAsia="ar-SA"/>
              </w:rPr>
            </w:pPr>
            <w:r w:rsidRPr="0021392C">
              <w:rPr>
                <w:bCs/>
                <w:sz w:val="22"/>
                <w:lang w:eastAsia="ar-SA"/>
              </w:rPr>
              <w:t>Государство в политической системе общества</w:t>
            </w:r>
          </w:p>
          <w:p w14:paraId="077F2F24" w14:textId="3EE8AD13" w:rsidR="00C03C96" w:rsidRPr="0021392C" w:rsidRDefault="00C03C96" w:rsidP="00C03C96">
            <w:pPr>
              <w:spacing w:line="240" w:lineRule="auto"/>
              <w:ind w:firstLine="0"/>
              <w:rPr>
                <w:rFonts w:eastAsia="Calibri" w:cs="Times New Roman"/>
                <w:bCs/>
                <w:sz w:val="22"/>
              </w:rPr>
            </w:pPr>
          </w:p>
        </w:tc>
        <w:tc>
          <w:tcPr>
            <w:tcW w:w="8847" w:type="dxa"/>
          </w:tcPr>
          <w:p w14:paraId="3540215D" w14:textId="37A51097" w:rsidR="00C03C96" w:rsidRPr="0021392C" w:rsidRDefault="00C03C96" w:rsidP="00C03C96">
            <w:pPr>
              <w:spacing w:line="240" w:lineRule="auto"/>
              <w:ind w:firstLine="0"/>
              <w:jc w:val="left"/>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4FF469DF" w14:textId="382308EB" w:rsidR="00C03C96" w:rsidRPr="006F3E0A"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6E8E7550" w14:textId="0B700617"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06, ПК 1.1</w:t>
            </w:r>
          </w:p>
        </w:tc>
      </w:tr>
      <w:tr w:rsidR="00C03C96" w:rsidRPr="0021392C" w14:paraId="56930151" w14:textId="77777777" w:rsidTr="0021392C">
        <w:trPr>
          <w:trHeight w:val="595"/>
        </w:trPr>
        <w:tc>
          <w:tcPr>
            <w:tcW w:w="2547" w:type="dxa"/>
            <w:vMerge/>
            <w:tcBorders>
              <w:top w:val="single" w:sz="4" w:space="0" w:color="000000"/>
              <w:left w:val="single" w:sz="4" w:space="0" w:color="000000"/>
              <w:bottom w:val="single" w:sz="4" w:space="0" w:color="000000"/>
              <w:right w:val="single" w:sz="4" w:space="0" w:color="000000"/>
            </w:tcBorders>
          </w:tcPr>
          <w:p w14:paraId="6B86E462" w14:textId="77777777" w:rsidR="00C03C96" w:rsidRPr="0021392C" w:rsidRDefault="00C03C96" w:rsidP="00C03C96">
            <w:pPr>
              <w:spacing w:line="240" w:lineRule="auto"/>
              <w:ind w:firstLine="0"/>
              <w:jc w:val="center"/>
              <w:rPr>
                <w:rFonts w:eastAsia="Calibri" w:cs="Times New Roman"/>
                <w:bCs/>
                <w:sz w:val="22"/>
              </w:rPr>
            </w:pPr>
          </w:p>
        </w:tc>
        <w:tc>
          <w:tcPr>
            <w:tcW w:w="8847" w:type="dxa"/>
            <w:tcBorders>
              <w:bottom w:val="single" w:sz="4" w:space="0" w:color="auto"/>
            </w:tcBorders>
          </w:tcPr>
          <w:p w14:paraId="093FCC32"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Понятие и структура политической системы, ее основные субъекты: государство, политические партии, движения и т.д. Место государства в политической системе общества. </w:t>
            </w:r>
          </w:p>
          <w:p w14:paraId="6F894685"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Взаимодействие государства с политическими партиями и общественными объединениями. </w:t>
            </w:r>
          </w:p>
          <w:p w14:paraId="30F46BC1" w14:textId="00634A8A" w:rsidR="00C03C96" w:rsidRPr="0021392C" w:rsidRDefault="00C03C96" w:rsidP="00C03C96">
            <w:pPr>
              <w:spacing w:line="240" w:lineRule="auto"/>
              <w:ind w:firstLine="0"/>
              <w:jc w:val="left"/>
              <w:rPr>
                <w:rFonts w:eastAsia="Calibri" w:cs="Times New Roman"/>
                <w:sz w:val="22"/>
              </w:rPr>
            </w:pPr>
            <w:r w:rsidRPr="0021392C">
              <w:rPr>
                <w:rFonts w:eastAsia="Times New Roman" w:cs="Times New Roman"/>
                <w:color w:val="000000"/>
                <w:sz w:val="22"/>
                <w:lang w:eastAsia="ar-SA"/>
              </w:rPr>
              <w:t>Государство и церковь. Светские и теократические государства.</w:t>
            </w:r>
          </w:p>
        </w:tc>
        <w:tc>
          <w:tcPr>
            <w:tcW w:w="1359" w:type="dxa"/>
            <w:vMerge/>
            <w:tcBorders>
              <w:bottom w:val="single" w:sz="4" w:space="0" w:color="auto"/>
            </w:tcBorders>
            <w:vAlign w:val="center"/>
          </w:tcPr>
          <w:p w14:paraId="2BD6912C" w14:textId="24BDBAEA" w:rsidR="00C03C96" w:rsidRPr="0021392C" w:rsidRDefault="00C03C96" w:rsidP="00C03C96">
            <w:pPr>
              <w:spacing w:line="240" w:lineRule="auto"/>
              <w:jc w:val="center"/>
              <w:rPr>
                <w:rFonts w:eastAsia="Calibri" w:cs="Times New Roman"/>
                <w:sz w:val="22"/>
              </w:rPr>
            </w:pPr>
          </w:p>
        </w:tc>
        <w:tc>
          <w:tcPr>
            <w:tcW w:w="1807" w:type="dxa"/>
            <w:vMerge/>
            <w:tcBorders>
              <w:bottom w:val="single" w:sz="4" w:space="0" w:color="auto"/>
            </w:tcBorders>
          </w:tcPr>
          <w:p w14:paraId="618C1874"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451F8335" w14:textId="77777777" w:rsidTr="0021392C">
        <w:trPr>
          <w:trHeight w:val="210"/>
        </w:trPr>
        <w:tc>
          <w:tcPr>
            <w:tcW w:w="2547" w:type="dxa"/>
            <w:vMerge w:val="restart"/>
            <w:tcBorders>
              <w:top w:val="single" w:sz="4" w:space="0" w:color="000000"/>
              <w:left w:val="single" w:sz="4" w:space="0" w:color="000000"/>
              <w:bottom w:val="single" w:sz="4" w:space="0" w:color="000000"/>
              <w:right w:val="single" w:sz="4" w:space="0" w:color="000000"/>
            </w:tcBorders>
          </w:tcPr>
          <w:p w14:paraId="44165CB3" w14:textId="2C544AB2" w:rsidR="00C03C96" w:rsidRPr="0021392C" w:rsidRDefault="00C03C96" w:rsidP="00C03C96">
            <w:pPr>
              <w:keepNext/>
              <w:spacing w:line="240" w:lineRule="auto"/>
              <w:ind w:firstLine="0"/>
              <w:jc w:val="center"/>
              <w:rPr>
                <w:bCs/>
                <w:sz w:val="22"/>
                <w:lang w:eastAsia="ar-SA"/>
              </w:rPr>
            </w:pPr>
            <w:r w:rsidRPr="0021392C">
              <w:rPr>
                <w:bCs/>
                <w:sz w:val="22"/>
                <w:lang w:eastAsia="ar-SA"/>
              </w:rPr>
              <w:t>Тема 2.6</w:t>
            </w:r>
          </w:p>
          <w:p w14:paraId="54820E17" w14:textId="0D959204" w:rsidR="00C03C96" w:rsidRPr="0021392C" w:rsidRDefault="00C03C96" w:rsidP="00C03C96">
            <w:pPr>
              <w:spacing w:line="240" w:lineRule="auto"/>
              <w:ind w:firstLine="0"/>
              <w:jc w:val="center"/>
              <w:rPr>
                <w:rFonts w:eastAsia="Calibri" w:cs="Times New Roman"/>
                <w:bCs/>
                <w:sz w:val="22"/>
              </w:rPr>
            </w:pPr>
            <w:r w:rsidRPr="0021392C">
              <w:rPr>
                <w:bCs/>
                <w:sz w:val="22"/>
                <w:lang w:eastAsia="ar-SA"/>
              </w:rPr>
              <w:t>Правовое государство и гражданское общество</w:t>
            </w:r>
          </w:p>
          <w:p w14:paraId="3988F6F1" w14:textId="2AD01955" w:rsidR="00C03C96" w:rsidRPr="0021392C" w:rsidRDefault="00C03C96" w:rsidP="00C03C96">
            <w:pPr>
              <w:spacing w:line="240" w:lineRule="auto"/>
              <w:ind w:firstLine="0"/>
              <w:jc w:val="center"/>
              <w:rPr>
                <w:rFonts w:eastAsia="Calibri" w:cs="Times New Roman"/>
                <w:bCs/>
                <w:sz w:val="22"/>
              </w:rPr>
            </w:pPr>
          </w:p>
        </w:tc>
        <w:tc>
          <w:tcPr>
            <w:tcW w:w="8847" w:type="dxa"/>
          </w:tcPr>
          <w:p w14:paraId="567647E7" w14:textId="0DE45602"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68B3D2EB" w14:textId="3319E116"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55AF676C" w14:textId="7D7DD479"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06, ПК 1.1</w:t>
            </w:r>
          </w:p>
        </w:tc>
      </w:tr>
      <w:tr w:rsidR="00C03C96" w:rsidRPr="0021392C" w14:paraId="272E1BFE" w14:textId="77777777" w:rsidTr="0021392C">
        <w:trPr>
          <w:trHeight w:val="1265"/>
        </w:trPr>
        <w:tc>
          <w:tcPr>
            <w:tcW w:w="2547" w:type="dxa"/>
            <w:vMerge/>
            <w:tcBorders>
              <w:top w:val="single" w:sz="4" w:space="0" w:color="000000"/>
              <w:left w:val="single" w:sz="4" w:space="0" w:color="000000"/>
              <w:bottom w:val="single" w:sz="4" w:space="0" w:color="000000"/>
              <w:right w:val="single" w:sz="4" w:space="0" w:color="000000"/>
            </w:tcBorders>
          </w:tcPr>
          <w:p w14:paraId="6018A01A" w14:textId="77777777" w:rsidR="00C03C96" w:rsidRPr="0021392C" w:rsidRDefault="00C03C96" w:rsidP="00C03C96">
            <w:pPr>
              <w:spacing w:line="240" w:lineRule="auto"/>
              <w:ind w:firstLine="0"/>
              <w:jc w:val="center"/>
              <w:rPr>
                <w:rFonts w:eastAsia="Calibri" w:cs="Times New Roman"/>
                <w:b/>
                <w:bCs/>
                <w:sz w:val="22"/>
              </w:rPr>
            </w:pPr>
          </w:p>
        </w:tc>
        <w:tc>
          <w:tcPr>
            <w:tcW w:w="8847" w:type="dxa"/>
            <w:tcBorders>
              <w:bottom w:val="single" w:sz="4" w:space="0" w:color="auto"/>
            </w:tcBorders>
          </w:tcPr>
          <w:p w14:paraId="5751CD8F"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 xml:space="preserve">Возникновение и развитие учения о правовом государстве. </w:t>
            </w:r>
          </w:p>
          <w:p w14:paraId="7847D05F" w14:textId="77777777" w:rsidR="00C03C96" w:rsidRPr="00C03C96" w:rsidRDefault="00C03C96" w:rsidP="00C03C96">
            <w:pPr>
              <w:keepNext/>
              <w:spacing w:line="240" w:lineRule="auto"/>
              <w:ind w:firstLine="0"/>
              <w:rPr>
                <w:rFonts w:eastAsia="Times New Roman" w:cs="Times New Roman"/>
                <w:color w:val="000000"/>
                <w:sz w:val="22"/>
                <w:lang w:eastAsia="ar-SA"/>
              </w:rPr>
            </w:pPr>
            <w:r w:rsidRPr="00C03C96">
              <w:rPr>
                <w:rFonts w:eastAsia="Times New Roman" w:cs="Times New Roman"/>
                <w:color w:val="000000"/>
                <w:sz w:val="22"/>
                <w:lang w:eastAsia="ar-SA"/>
              </w:rPr>
              <w:t>Понятие, признаки и сущность правового государства. Предпосылки и практика формирования правового государства в Российской Федерации.</w:t>
            </w:r>
          </w:p>
          <w:p w14:paraId="2BC2E3B5" w14:textId="7611BC27" w:rsidR="00C03C96" w:rsidRPr="0021392C" w:rsidRDefault="00C03C96" w:rsidP="00C03C96">
            <w:pPr>
              <w:spacing w:line="240" w:lineRule="auto"/>
              <w:ind w:firstLine="0"/>
              <w:rPr>
                <w:rFonts w:eastAsia="Calibri" w:cs="Times New Roman"/>
                <w:b/>
                <w:bCs/>
                <w:sz w:val="22"/>
              </w:rPr>
            </w:pPr>
            <w:r w:rsidRPr="0021392C">
              <w:rPr>
                <w:rFonts w:eastAsia="Times New Roman" w:cs="Times New Roman"/>
                <w:color w:val="000000"/>
                <w:sz w:val="22"/>
                <w:lang w:eastAsia="ar-SA"/>
              </w:rPr>
              <w:t>Гражданское общество: его понятие и структура. Взаимосвязь гражданского общества и правового государства.</w:t>
            </w:r>
          </w:p>
        </w:tc>
        <w:tc>
          <w:tcPr>
            <w:tcW w:w="1359" w:type="dxa"/>
            <w:vMerge/>
            <w:tcBorders>
              <w:bottom w:val="single" w:sz="4" w:space="0" w:color="auto"/>
            </w:tcBorders>
            <w:vAlign w:val="center"/>
          </w:tcPr>
          <w:p w14:paraId="6EA65D8F" w14:textId="77777777" w:rsidR="00C03C96" w:rsidRPr="0021392C" w:rsidRDefault="00C03C96" w:rsidP="00C03C96">
            <w:pPr>
              <w:spacing w:line="240" w:lineRule="auto"/>
              <w:ind w:firstLine="0"/>
              <w:jc w:val="center"/>
              <w:rPr>
                <w:rFonts w:eastAsia="Calibri" w:cs="Times New Roman"/>
                <w:sz w:val="22"/>
              </w:rPr>
            </w:pPr>
          </w:p>
        </w:tc>
        <w:tc>
          <w:tcPr>
            <w:tcW w:w="1807" w:type="dxa"/>
            <w:vMerge/>
            <w:tcBorders>
              <w:bottom w:val="single" w:sz="4" w:space="0" w:color="auto"/>
            </w:tcBorders>
          </w:tcPr>
          <w:p w14:paraId="7F6029BC"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2CDF7F19"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0C68965E" w14:textId="3E0F6132" w:rsidR="00C03C96" w:rsidRPr="0021392C" w:rsidRDefault="00C03C96" w:rsidP="00C03C96">
            <w:pPr>
              <w:suppressAutoHyphens/>
              <w:spacing w:line="240" w:lineRule="auto"/>
              <w:ind w:firstLine="0"/>
              <w:jc w:val="center"/>
              <w:rPr>
                <w:bCs/>
                <w:sz w:val="22"/>
                <w:lang w:eastAsia="ar-SA"/>
              </w:rPr>
            </w:pPr>
            <w:r w:rsidRPr="0021392C">
              <w:rPr>
                <w:bCs/>
                <w:sz w:val="22"/>
                <w:lang w:eastAsia="ar-SA"/>
              </w:rPr>
              <w:t>Тема 2.7</w:t>
            </w:r>
          </w:p>
          <w:p w14:paraId="11789637" w14:textId="27AD0A4C" w:rsidR="00C03C96" w:rsidRPr="0021392C" w:rsidRDefault="00C03C96" w:rsidP="00C03C96">
            <w:pPr>
              <w:spacing w:line="240" w:lineRule="auto"/>
              <w:ind w:firstLine="0"/>
              <w:jc w:val="center"/>
              <w:rPr>
                <w:rFonts w:eastAsia="Calibri" w:cs="Times New Roman"/>
                <w:b/>
                <w:bCs/>
                <w:sz w:val="22"/>
              </w:rPr>
            </w:pPr>
            <w:r w:rsidRPr="0021392C">
              <w:rPr>
                <w:bCs/>
                <w:sz w:val="22"/>
                <w:lang w:eastAsia="ar-SA"/>
              </w:rPr>
              <w:t>Государство и личность</w:t>
            </w:r>
          </w:p>
        </w:tc>
        <w:tc>
          <w:tcPr>
            <w:tcW w:w="8847" w:type="dxa"/>
          </w:tcPr>
          <w:p w14:paraId="5A277A9F" w14:textId="23E3D1D3"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3797F9E8" w14:textId="02DCC7F0"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5C5B1272" w14:textId="2B9E7D29"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06, ПК 1.1</w:t>
            </w:r>
          </w:p>
        </w:tc>
      </w:tr>
      <w:tr w:rsidR="00C03C96" w:rsidRPr="0021392C" w14:paraId="3E66EB45" w14:textId="77777777" w:rsidTr="0021392C">
        <w:trPr>
          <w:trHeight w:val="1012"/>
        </w:trPr>
        <w:tc>
          <w:tcPr>
            <w:tcW w:w="2547" w:type="dxa"/>
            <w:vMerge/>
            <w:tcBorders>
              <w:left w:val="single" w:sz="4" w:space="0" w:color="00000A"/>
              <w:bottom w:val="single" w:sz="4" w:space="0" w:color="00000A"/>
              <w:right w:val="single" w:sz="4" w:space="0" w:color="00000A"/>
            </w:tcBorders>
            <w:shd w:val="clear" w:color="auto" w:fill="FFFFFF"/>
          </w:tcPr>
          <w:p w14:paraId="4DC62C64" w14:textId="77777777" w:rsidR="00C03C96" w:rsidRPr="0021392C" w:rsidRDefault="00C03C96" w:rsidP="00C03C96">
            <w:pPr>
              <w:spacing w:line="240" w:lineRule="auto"/>
              <w:ind w:firstLine="0"/>
              <w:jc w:val="center"/>
              <w:rPr>
                <w:rFonts w:eastAsia="Calibri" w:cs="Times New Roman"/>
                <w:b/>
                <w:bCs/>
                <w:sz w:val="22"/>
              </w:rPr>
            </w:pPr>
          </w:p>
        </w:tc>
        <w:tc>
          <w:tcPr>
            <w:tcW w:w="8847" w:type="dxa"/>
            <w:tcBorders>
              <w:bottom w:val="single" w:sz="4" w:space="0" w:color="auto"/>
            </w:tcBorders>
          </w:tcPr>
          <w:p w14:paraId="6832764D" w14:textId="4DA57072" w:rsidR="00C03C96" w:rsidRPr="00C03C96" w:rsidRDefault="00C03C96" w:rsidP="00C03C96">
            <w:pPr>
              <w:keepNext/>
              <w:tabs>
                <w:tab w:val="center" w:pos="4677"/>
                <w:tab w:val="right" w:pos="9355"/>
              </w:tabs>
              <w:spacing w:line="240" w:lineRule="auto"/>
              <w:ind w:firstLine="0"/>
              <w:rPr>
                <w:rFonts w:eastAsia="Calibri" w:cs="Times New Roman"/>
                <w:snapToGrid w:val="0"/>
                <w:color w:val="000000"/>
                <w:sz w:val="22"/>
              </w:rPr>
            </w:pPr>
            <w:r w:rsidRPr="00C03C96">
              <w:rPr>
                <w:rFonts w:eastAsia="Calibri" w:cs="Times New Roman"/>
                <w:snapToGrid w:val="0"/>
                <w:color w:val="000000"/>
                <w:sz w:val="22"/>
              </w:rPr>
              <w:t>Правовой статус личности: его понятие и структура. Гражданство как предпосылка полного</w:t>
            </w:r>
            <w:r w:rsidRPr="0021392C">
              <w:rPr>
                <w:rFonts w:eastAsia="Calibri" w:cs="Times New Roman"/>
                <w:snapToGrid w:val="0"/>
                <w:color w:val="000000"/>
                <w:sz w:val="22"/>
              </w:rPr>
              <w:t xml:space="preserve"> </w:t>
            </w:r>
            <w:r w:rsidRPr="00C03C96">
              <w:rPr>
                <w:rFonts w:eastAsia="Calibri" w:cs="Times New Roman"/>
                <w:snapToGrid w:val="0"/>
                <w:color w:val="000000"/>
                <w:sz w:val="22"/>
              </w:rPr>
              <w:t>объема прав, свобод и обязанностей человека.</w:t>
            </w:r>
          </w:p>
          <w:p w14:paraId="72F14D6C" w14:textId="77777777" w:rsidR="00C03C96" w:rsidRPr="00C03C96" w:rsidRDefault="00C03C96" w:rsidP="00C03C96">
            <w:pPr>
              <w:keepNext/>
              <w:tabs>
                <w:tab w:val="center" w:pos="4677"/>
                <w:tab w:val="right" w:pos="9355"/>
              </w:tabs>
              <w:spacing w:line="240" w:lineRule="auto"/>
              <w:ind w:firstLine="0"/>
              <w:rPr>
                <w:rFonts w:eastAsia="Calibri" w:cs="Times New Roman"/>
                <w:snapToGrid w:val="0"/>
                <w:color w:val="000000"/>
                <w:sz w:val="22"/>
              </w:rPr>
            </w:pPr>
            <w:r w:rsidRPr="00C03C96">
              <w:rPr>
                <w:rFonts w:eastAsia="Calibri" w:cs="Times New Roman"/>
                <w:snapToGrid w:val="0"/>
                <w:color w:val="000000"/>
                <w:sz w:val="22"/>
              </w:rPr>
              <w:t>Права и свободы человека и гражданина, их виды. Поколения прав человека.</w:t>
            </w:r>
          </w:p>
          <w:p w14:paraId="46A1E8A5" w14:textId="0402D04A" w:rsidR="00C03C96" w:rsidRPr="0021392C" w:rsidRDefault="00C03C96" w:rsidP="00C03C96">
            <w:pPr>
              <w:spacing w:line="240" w:lineRule="auto"/>
              <w:ind w:firstLine="0"/>
              <w:rPr>
                <w:rFonts w:eastAsia="Calibri" w:cs="Times New Roman"/>
                <w:b/>
                <w:bCs/>
                <w:sz w:val="22"/>
              </w:rPr>
            </w:pPr>
            <w:r w:rsidRPr="0021392C">
              <w:rPr>
                <w:rFonts w:eastAsia="Calibri" w:cs="Times New Roman"/>
                <w:snapToGrid w:val="0"/>
                <w:color w:val="000000"/>
                <w:sz w:val="22"/>
              </w:rPr>
              <w:t>Механизмы защиты прав человека. Международная защита прав человека.</w:t>
            </w:r>
          </w:p>
        </w:tc>
        <w:tc>
          <w:tcPr>
            <w:tcW w:w="1359" w:type="dxa"/>
            <w:vMerge/>
            <w:tcBorders>
              <w:bottom w:val="single" w:sz="4" w:space="0" w:color="auto"/>
            </w:tcBorders>
            <w:vAlign w:val="center"/>
          </w:tcPr>
          <w:p w14:paraId="4C66E67F" w14:textId="77777777" w:rsidR="00C03C96" w:rsidRPr="0021392C" w:rsidRDefault="00C03C96" w:rsidP="00C03C96">
            <w:pPr>
              <w:spacing w:line="240" w:lineRule="auto"/>
              <w:ind w:firstLine="0"/>
              <w:jc w:val="center"/>
              <w:rPr>
                <w:rFonts w:eastAsia="Calibri" w:cs="Times New Roman"/>
                <w:sz w:val="22"/>
              </w:rPr>
            </w:pPr>
          </w:p>
        </w:tc>
        <w:tc>
          <w:tcPr>
            <w:tcW w:w="1807" w:type="dxa"/>
            <w:vMerge/>
            <w:tcBorders>
              <w:bottom w:val="single" w:sz="4" w:space="0" w:color="auto"/>
            </w:tcBorders>
          </w:tcPr>
          <w:p w14:paraId="22A566D6"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5124E046" w14:textId="77777777" w:rsidTr="0021392C">
        <w:trPr>
          <w:trHeight w:val="70"/>
        </w:trPr>
        <w:tc>
          <w:tcPr>
            <w:tcW w:w="11394" w:type="dxa"/>
            <w:gridSpan w:val="2"/>
            <w:tcBorders>
              <w:left w:val="single" w:sz="4" w:space="0" w:color="00000A"/>
              <w:bottom w:val="single" w:sz="4" w:space="0" w:color="00000A"/>
            </w:tcBorders>
            <w:shd w:val="clear" w:color="auto" w:fill="FFFFFF"/>
          </w:tcPr>
          <w:p w14:paraId="75BA1E3E" w14:textId="3E4E5124" w:rsidR="00C03C96" w:rsidRPr="0021392C" w:rsidRDefault="00C03C96" w:rsidP="00C03C96">
            <w:pPr>
              <w:keepNext/>
              <w:tabs>
                <w:tab w:val="center" w:pos="4677"/>
                <w:tab w:val="right" w:pos="9355"/>
              </w:tabs>
              <w:spacing w:line="240" w:lineRule="auto"/>
              <w:ind w:firstLine="0"/>
              <w:rPr>
                <w:rFonts w:eastAsia="Calibri" w:cs="Times New Roman"/>
                <w:snapToGrid w:val="0"/>
                <w:color w:val="000000"/>
                <w:sz w:val="22"/>
              </w:rPr>
            </w:pPr>
            <w:r w:rsidRPr="0021392C">
              <w:rPr>
                <w:rFonts w:eastAsia="Times New Roman" w:cs="Times New Roman"/>
                <w:b/>
                <w:color w:val="000000"/>
                <w:sz w:val="22"/>
                <w:lang w:eastAsia="ar-SA"/>
              </w:rPr>
              <w:lastRenderedPageBreak/>
              <w:t>Раздел 3. Теория права</w:t>
            </w:r>
          </w:p>
        </w:tc>
        <w:tc>
          <w:tcPr>
            <w:tcW w:w="1359" w:type="dxa"/>
            <w:tcBorders>
              <w:bottom w:val="single" w:sz="4" w:space="0" w:color="auto"/>
            </w:tcBorders>
            <w:vAlign w:val="center"/>
          </w:tcPr>
          <w:p w14:paraId="00271B27" w14:textId="1690E8E5" w:rsidR="00C03C96" w:rsidRPr="00E62E46" w:rsidRDefault="00E62E46" w:rsidP="00C03C96">
            <w:pPr>
              <w:spacing w:line="240" w:lineRule="auto"/>
              <w:ind w:firstLine="0"/>
              <w:jc w:val="center"/>
              <w:rPr>
                <w:rFonts w:eastAsia="Calibri" w:cs="Times New Roman"/>
                <w:b/>
                <w:bCs/>
                <w:sz w:val="22"/>
              </w:rPr>
            </w:pPr>
            <w:r w:rsidRPr="00E62E46">
              <w:rPr>
                <w:rFonts w:eastAsia="Calibri" w:cs="Times New Roman"/>
                <w:b/>
                <w:bCs/>
                <w:sz w:val="22"/>
              </w:rPr>
              <w:t>76</w:t>
            </w:r>
          </w:p>
        </w:tc>
        <w:tc>
          <w:tcPr>
            <w:tcW w:w="1807" w:type="dxa"/>
            <w:tcBorders>
              <w:bottom w:val="single" w:sz="4" w:space="0" w:color="auto"/>
            </w:tcBorders>
          </w:tcPr>
          <w:p w14:paraId="7749468F" w14:textId="77777777" w:rsidR="00C03C96" w:rsidRPr="0021392C" w:rsidRDefault="00C03C96" w:rsidP="00C03C96">
            <w:pPr>
              <w:spacing w:line="240" w:lineRule="auto"/>
              <w:ind w:firstLine="0"/>
              <w:jc w:val="center"/>
              <w:rPr>
                <w:rFonts w:eastAsia="Calibri" w:cs="Times New Roman"/>
                <w:sz w:val="22"/>
              </w:rPr>
            </w:pPr>
          </w:p>
        </w:tc>
      </w:tr>
      <w:tr w:rsidR="008609C6" w:rsidRPr="0021392C" w14:paraId="61F5A0AD"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493E5103" w14:textId="7CD4BD5B" w:rsidR="008609C6" w:rsidRPr="0021392C" w:rsidRDefault="008609C6" w:rsidP="008609C6">
            <w:pPr>
              <w:keepNext/>
              <w:spacing w:line="240" w:lineRule="auto"/>
              <w:ind w:firstLine="0"/>
              <w:jc w:val="center"/>
              <w:rPr>
                <w:bCs/>
                <w:sz w:val="22"/>
                <w:lang w:eastAsia="ar-SA"/>
              </w:rPr>
            </w:pPr>
            <w:r w:rsidRPr="0021392C">
              <w:rPr>
                <w:bCs/>
                <w:sz w:val="22"/>
                <w:lang w:eastAsia="ar-SA"/>
              </w:rPr>
              <w:t>Тема 3.1</w:t>
            </w:r>
          </w:p>
          <w:p w14:paraId="76B6B02F"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Право в</w:t>
            </w:r>
          </w:p>
          <w:p w14:paraId="599201F2"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системе социального регулирования.</w:t>
            </w:r>
          </w:p>
          <w:p w14:paraId="33A9CC6E" w14:textId="77B71B72" w:rsidR="008609C6" w:rsidRPr="0021392C" w:rsidRDefault="008609C6" w:rsidP="008609C6">
            <w:pPr>
              <w:spacing w:line="240" w:lineRule="auto"/>
              <w:ind w:firstLine="0"/>
              <w:jc w:val="center"/>
              <w:rPr>
                <w:rFonts w:eastAsia="Calibri" w:cs="Times New Roman"/>
                <w:bCs/>
                <w:sz w:val="22"/>
              </w:rPr>
            </w:pPr>
          </w:p>
        </w:tc>
        <w:tc>
          <w:tcPr>
            <w:tcW w:w="8847" w:type="dxa"/>
          </w:tcPr>
          <w:p w14:paraId="14147939" w14:textId="7F38954F" w:rsidR="008609C6" w:rsidRPr="0021392C" w:rsidRDefault="008609C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707B2A57" w14:textId="6AEEE57A" w:rsidR="008609C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40143302" w14:textId="457F9FDC" w:rsidR="008609C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ПК 1.1</w:t>
            </w:r>
          </w:p>
        </w:tc>
      </w:tr>
      <w:tr w:rsidR="008609C6" w:rsidRPr="0021392C" w14:paraId="39858903" w14:textId="77777777" w:rsidTr="0021392C">
        <w:trPr>
          <w:trHeight w:val="1265"/>
        </w:trPr>
        <w:tc>
          <w:tcPr>
            <w:tcW w:w="2547" w:type="dxa"/>
            <w:vMerge/>
            <w:tcBorders>
              <w:top w:val="single" w:sz="4" w:space="0" w:color="000000"/>
              <w:left w:val="single" w:sz="4" w:space="0" w:color="000000"/>
              <w:bottom w:val="single" w:sz="4" w:space="0" w:color="000000"/>
              <w:right w:val="single" w:sz="4" w:space="0" w:color="000000"/>
            </w:tcBorders>
          </w:tcPr>
          <w:p w14:paraId="0AB23CBD" w14:textId="77777777" w:rsidR="008609C6" w:rsidRPr="0021392C" w:rsidRDefault="008609C6" w:rsidP="008609C6">
            <w:pPr>
              <w:spacing w:line="240" w:lineRule="auto"/>
              <w:ind w:firstLine="0"/>
              <w:jc w:val="center"/>
              <w:rPr>
                <w:rFonts w:eastAsia="Calibri" w:cs="Times New Roman"/>
                <w:bCs/>
                <w:sz w:val="22"/>
              </w:rPr>
            </w:pPr>
          </w:p>
        </w:tc>
        <w:tc>
          <w:tcPr>
            <w:tcW w:w="8847" w:type="dxa"/>
            <w:tcBorders>
              <w:bottom w:val="single" w:sz="4" w:space="0" w:color="auto"/>
            </w:tcBorders>
          </w:tcPr>
          <w:p w14:paraId="71406F72"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Социальные и технические нормы, их понятие, особенности и взаимосвязь.</w:t>
            </w:r>
          </w:p>
          <w:p w14:paraId="500066D1"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Виды социальных норм: правовые, моральные, корпоративные, обычаи, эстетические нормы и религиозные нормы.</w:t>
            </w:r>
          </w:p>
          <w:p w14:paraId="3A754A40"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 xml:space="preserve">Общие признаки социальных норм. Отличие норм права от других социальных норм. </w:t>
            </w:r>
          </w:p>
          <w:p w14:paraId="72D0D02F" w14:textId="40AE496C" w:rsidR="008609C6" w:rsidRPr="0021392C" w:rsidRDefault="008609C6" w:rsidP="008609C6">
            <w:pPr>
              <w:spacing w:line="240" w:lineRule="auto"/>
              <w:ind w:firstLine="0"/>
              <w:rPr>
                <w:rFonts w:eastAsia="Calibri" w:cs="Times New Roman"/>
                <w:b/>
                <w:bCs/>
                <w:sz w:val="22"/>
              </w:rPr>
            </w:pPr>
            <w:r w:rsidRPr="0021392C">
              <w:rPr>
                <w:rFonts w:eastAsia="Times New Roman" w:cs="Times New Roman"/>
                <w:color w:val="000000"/>
                <w:sz w:val="22"/>
                <w:lang w:eastAsia="ar-SA"/>
              </w:rPr>
              <w:t>Соотношение норм права и моральных норм, корпоративных норм, обычаев.</w:t>
            </w:r>
          </w:p>
        </w:tc>
        <w:tc>
          <w:tcPr>
            <w:tcW w:w="1359" w:type="dxa"/>
            <w:vMerge/>
            <w:tcBorders>
              <w:bottom w:val="single" w:sz="4" w:space="0" w:color="auto"/>
            </w:tcBorders>
            <w:vAlign w:val="center"/>
          </w:tcPr>
          <w:p w14:paraId="4FCF9DC0" w14:textId="77777777" w:rsidR="008609C6" w:rsidRPr="0021392C" w:rsidRDefault="008609C6" w:rsidP="00C03C96">
            <w:pPr>
              <w:spacing w:line="240" w:lineRule="auto"/>
              <w:ind w:firstLine="0"/>
              <w:jc w:val="center"/>
              <w:rPr>
                <w:rFonts w:eastAsia="Calibri" w:cs="Times New Roman"/>
                <w:sz w:val="22"/>
              </w:rPr>
            </w:pPr>
          </w:p>
        </w:tc>
        <w:tc>
          <w:tcPr>
            <w:tcW w:w="1807" w:type="dxa"/>
            <w:vMerge/>
            <w:tcBorders>
              <w:bottom w:val="single" w:sz="4" w:space="0" w:color="auto"/>
            </w:tcBorders>
          </w:tcPr>
          <w:p w14:paraId="6AE3A032" w14:textId="77777777" w:rsidR="008609C6" w:rsidRPr="0021392C" w:rsidRDefault="008609C6" w:rsidP="00C03C96">
            <w:pPr>
              <w:spacing w:line="240" w:lineRule="auto"/>
              <w:ind w:firstLine="0"/>
              <w:jc w:val="center"/>
              <w:rPr>
                <w:rFonts w:eastAsia="Calibri" w:cs="Times New Roman"/>
                <w:sz w:val="22"/>
              </w:rPr>
            </w:pPr>
          </w:p>
        </w:tc>
      </w:tr>
      <w:tr w:rsidR="00C03C96" w:rsidRPr="0021392C" w14:paraId="57A06369"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46A4D0E9"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Тема 3.2</w:t>
            </w:r>
          </w:p>
          <w:p w14:paraId="3BEF5515"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Понятие и сущность</w:t>
            </w:r>
          </w:p>
          <w:p w14:paraId="765B80C8" w14:textId="679FE9AF" w:rsidR="00C03C96" w:rsidRPr="0021392C" w:rsidRDefault="008609C6" w:rsidP="008609C6">
            <w:pPr>
              <w:keepNext/>
              <w:spacing w:line="240" w:lineRule="auto"/>
              <w:ind w:firstLine="0"/>
              <w:jc w:val="center"/>
              <w:rPr>
                <w:rFonts w:eastAsia="Calibri" w:cs="Times New Roman"/>
                <w:bCs/>
                <w:sz w:val="22"/>
              </w:rPr>
            </w:pPr>
            <w:r w:rsidRPr="0021392C">
              <w:rPr>
                <w:bCs/>
                <w:sz w:val="22"/>
                <w:lang w:eastAsia="ar-SA"/>
              </w:rPr>
              <w:t>права</w:t>
            </w:r>
          </w:p>
        </w:tc>
        <w:tc>
          <w:tcPr>
            <w:tcW w:w="8847" w:type="dxa"/>
          </w:tcPr>
          <w:p w14:paraId="2F687976" w14:textId="333C7843"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560860A2" w14:textId="69E6685D"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1A700C9B" w14:textId="2E6E1BD1"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ПК 1.1</w:t>
            </w:r>
          </w:p>
        </w:tc>
      </w:tr>
      <w:tr w:rsidR="00C03C96" w:rsidRPr="0021392C" w14:paraId="2795C2C2"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5D2CC84C"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1F3EF7C5"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 xml:space="preserve">Понятие права. Объективное и субъективное право. </w:t>
            </w:r>
          </w:p>
          <w:p w14:paraId="4DB413D0"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 xml:space="preserve">Основные концепции правопонимания: психологическая, естественно-правовая, социологическая, </w:t>
            </w:r>
            <w:proofErr w:type="spellStart"/>
            <w:r w:rsidRPr="008609C6">
              <w:rPr>
                <w:rFonts w:eastAsia="Times New Roman" w:cs="Times New Roman"/>
                <w:color w:val="000000"/>
                <w:sz w:val="22"/>
                <w:lang w:eastAsia="ar-SA"/>
              </w:rPr>
              <w:t>нормативистская</w:t>
            </w:r>
            <w:proofErr w:type="spellEnd"/>
            <w:r w:rsidRPr="008609C6">
              <w:rPr>
                <w:rFonts w:eastAsia="Times New Roman" w:cs="Times New Roman"/>
                <w:color w:val="000000"/>
                <w:sz w:val="22"/>
                <w:lang w:eastAsia="ar-SA"/>
              </w:rPr>
              <w:t>.</w:t>
            </w:r>
          </w:p>
          <w:p w14:paraId="1068E4D6"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 xml:space="preserve">Признаки права. Сущность и социальное назначение права. </w:t>
            </w:r>
          </w:p>
          <w:p w14:paraId="231FAA27"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Функции права: понятие и виды. Специально-юридические (регулятивная и охранительная) и общественные функции права.</w:t>
            </w:r>
          </w:p>
          <w:p w14:paraId="1A0CE0F5" w14:textId="10CF6DCB" w:rsidR="00C03C96" w:rsidRPr="0021392C" w:rsidRDefault="008609C6" w:rsidP="008609C6">
            <w:pPr>
              <w:spacing w:line="240" w:lineRule="auto"/>
              <w:ind w:firstLine="0"/>
              <w:rPr>
                <w:rFonts w:eastAsia="Calibri" w:cs="Times New Roman"/>
                <w:b/>
                <w:bCs/>
                <w:sz w:val="22"/>
              </w:rPr>
            </w:pPr>
            <w:r w:rsidRPr="0021392C">
              <w:rPr>
                <w:rFonts w:eastAsia="Times New Roman" w:cs="Times New Roman"/>
                <w:color w:val="000000"/>
                <w:sz w:val="22"/>
                <w:lang w:eastAsia="ar-SA"/>
              </w:rPr>
              <w:t>Понятие принципа права. Общие, межотраслевые и отраслевые принципы права.</w:t>
            </w:r>
          </w:p>
        </w:tc>
        <w:tc>
          <w:tcPr>
            <w:tcW w:w="1359" w:type="dxa"/>
            <w:vMerge/>
            <w:vAlign w:val="center"/>
          </w:tcPr>
          <w:p w14:paraId="7B1EC635"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66A6C9BA"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250B4301"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5A5BB775"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0B99E4FD" w14:textId="31DE6E51"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29F27D73" w14:textId="473EB00C" w:rsidR="00C03C96" w:rsidRPr="0021392C" w:rsidRDefault="006F3E0A" w:rsidP="00C03C9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56C37FD0"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359E45C8"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7B2416E2"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328EC5AD" w14:textId="1C6A4BBD" w:rsidR="00C03C96" w:rsidRPr="0021392C" w:rsidRDefault="008609C6" w:rsidP="00C03C96">
            <w:pPr>
              <w:spacing w:line="240" w:lineRule="auto"/>
              <w:ind w:firstLine="0"/>
              <w:rPr>
                <w:rFonts w:eastAsia="Calibri" w:cs="Times New Roman"/>
                <w:b/>
                <w:bCs/>
                <w:sz w:val="22"/>
              </w:rPr>
            </w:pPr>
            <w:r w:rsidRPr="0021392C">
              <w:rPr>
                <w:rFonts w:eastAsia="Times New Roman" w:cs="Times New Roman"/>
                <w:b/>
                <w:bCs/>
                <w:color w:val="000000"/>
                <w:sz w:val="22"/>
                <w:lang w:eastAsia="ar-SA"/>
              </w:rPr>
              <w:t>Практическое занятие № 7</w:t>
            </w:r>
            <w:r w:rsidRPr="0021392C">
              <w:rPr>
                <w:rFonts w:eastAsia="Times New Roman" w:cs="Times New Roman"/>
                <w:color w:val="000000"/>
                <w:sz w:val="22"/>
                <w:lang w:eastAsia="ar-SA"/>
              </w:rPr>
              <w:t xml:space="preserve"> по темам «Право в системе социального регулирования» и «Понятие и сущность права» Определение функций права на конкретных примерах правового воздействия на общественные отношения</w:t>
            </w:r>
          </w:p>
        </w:tc>
        <w:tc>
          <w:tcPr>
            <w:tcW w:w="1359" w:type="dxa"/>
            <w:vMerge/>
            <w:vAlign w:val="center"/>
          </w:tcPr>
          <w:p w14:paraId="2A425524"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4DC91102"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732C9F89"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488F43D0" w14:textId="155D81DE" w:rsidR="008609C6" w:rsidRPr="0021392C" w:rsidRDefault="008609C6" w:rsidP="008609C6">
            <w:pPr>
              <w:keepNext/>
              <w:spacing w:line="240" w:lineRule="auto"/>
              <w:ind w:firstLine="0"/>
              <w:jc w:val="center"/>
              <w:rPr>
                <w:bCs/>
                <w:sz w:val="22"/>
                <w:lang w:eastAsia="ar-SA"/>
              </w:rPr>
            </w:pPr>
            <w:r w:rsidRPr="0021392C">
              <w:rPr>
                <w:bCs/>
                <w:sz w:val="22"/>
                <w:lang w:eastAsia="ar-SA"/>
              </w:rPr>
              <w:t>Тема 3.3</w:t>
            </w:r>
          </w:p>
          <w:p w14:paraId="3B295369"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Источники и формы</w:t>
            </w:r>
          </w:p>
          <w:p w14:paraId="3B71BC9C"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права</w:t>
            </w:r>
          </w:p>
          <w:p w14:paraId="6FAA9F78" w14:textId="16A30BB8" w:rsidR="00C03C96" w:rsidRPr="0021392C" w:rsidRDefault="00C03C96" w:rsidP="008609C6">
            <w:pPr>
              <w:spacing w:line="240" w:lineRule="auto"/>
              <w:ind w:firstLine="0"/>
              <w:jc w:val="center"/>
              <w:rPr>
                <w:rFonts w:eastAsia="Calibri" w:cs="Times New Roman"/>
                <w:bCs/>
                <w:sz w:val="22"/>
              </w:rPr>
            </w:pPr>
          </w:p>
        </w:tc>
        <w:tc>
          <w:tcPr>
            <w:tcW w:w="8847" w:type="dxa"/>
          </w:tcPr>
          <w:p w14:paraId="7FB4B0C8" w14:textId="0959AC3E"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51EEE1F7" w14:textId="4AF4844A" w:rsidR="00C03C96" w:rsidRPr="0021392C" w:rsidRDefault="006F3E0A"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545F9D91" w14:textId="35DEA534"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ПК 1.1, ПК 1.2</w:t>
            </w:r>
          </w:p>
        </w:tc>
      </w:tr>
      <w:tr w:rsidR="00C03C96" w:rsidRPr="0021392C" w14:paraId="6A8DD65A"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5A794CE7"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0F163947"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1. Понятие источника и формы права. Виды форм права. Правовой обычай. Судебный прецедент. Правовой акт. Правовой договор. Правовая доктрина. Религиозные тексты.</w:t>
            </w:r>
          </w:p>
          <w:p w14:paraId="3170BFD3" w14:textId="231648A8"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Правовой акт как результат правотворчества. Конституция РФ как вид правового акта. Закон и его виды. Подзаконный правовой акт и его виды.</w:t>
            </w:r>
          </w:p>
          <w:p w14:paraId="7A8810D5" w14:textId="4D7BD7E5" w:rsidR="00C03C96" w:rsidRPr="0021392C" w:rsidRDefault="008609C6" w:rsidP="008609C6">
            <w:pPr>
              <w:spacing w:line="240" w:lineRule="auto"/>
              <w:ind w:firstLine="0"/>
              <w:rPr>
                <w:rFonts w:eastAsia="Calibri" w:cs="Times New Roman"/>
                <w:b/>
                <w:bCs/>
                <w:sz w:val="22"/>
              </w:rPr>
            </w:pPr>
            <w:r w:rsidRPr="0021392C">
              <w:rPr>
                <w:rFonts w:eastAsia="Calibri" w:cs="Times New Roman"/>
                <w:sz w:val="22"/>
              </w:rPr>
              <w:t>2. Действие правовых актов во времени. Обратная сила закона. «Переживание» закона. Действие правовых актов в пространстве и по кругу лиц.</w:t>
            </w:r>
          </w:p>
        </w:tc>
        <w:tc>
          <w:tcPr>
            <w:tcW w:w="1359" w:type="dxa"/>
            <w:vMerge/>
            <w:vAlign w:val="center"/>
          </w:tcPr>
          <w:p w14:paraId="50FAB031"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3C462889"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52D58C02"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443B6D61"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36DFF1BD" w14:textId="50317846"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4849AEC9" w14:textId="2B37CBF8" w:rsidR="00C03C96" w:rsidRPr="0021392C" w:rsidRDefault="00497BDD" w:rsidP="00C03C96">
            <w:pPr>
              <w:spacing w:line="240" w:lineRule="auto"/>
              <w:ind w:firstLine="0"/>
              <w:jc w:val="center"/>
              <w:rPr>
                <w:rFonts w:eastAsia="Calibri" w:cs="Times New Roman"/>
                <w:sz w:val="22"/>
              </w:rPr>
            </w:pPr>
            <w:r>
              <w:rPr>
                <w:rFonts w:eastAsia="Calibri" w:cs="Times New Roman"/>
                <w:sz w:val="22"/>
              </w:rPr>
              <w:t>8</w:t>
            </w:r>
          </w:p>
        </w:tc>
        <w:tc>
          <w:tcPr>
            <w:tcW w:w="1807" w:type="dxa"/>
            <w:vMerge/>
          </w:tcPr>
          <w:p w14:paraId="4DC327AA"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44B3E7B3"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4E4C3741"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1F79B20F"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b/>
                <w:bCs/>
                <w:sz w:val="22"/>
              </w:rPr>
              <w:t xml:space="preserve">Практическое занятие № 8 </w:t>
            </w:r>
            <w:r w:rsidRPr="0021392C">
              <w:rPr>
                <w:rFonts w:eastAsia="Calibri" w:cs="Times New Roman"/>
                <w:sz w:val="22"/>
              </w:rPr>
              <w:t xml:space="preserve">по теме «Источники и формы права». </w:t>
            </w:r>
          </w:p>
          <w:p w14:paraId="1AB0B3A1"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Работа со справочно-правовыми системами: подбор правовых актов и иных источников права по заданным параметрам</w:t>
            </w:r>
          </w:p>
          <w:p w14:paraId="5CF09E37" w14:textId="07E7FA96" w:rsidR="00C03C9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Практическое занятие № 9</w:t>
            </w:r>
            <w:r w:rsidRPr="0021392C">
              <w:rPr>
                <w:rFonts w:eastAsia="Calibri" w:cs="Times New Roman"/>
                <w:sz w:val="22"/>
              </w:rPr>
              <w:t xml:space="preserve"> по теме «Источники и формы права». Определение степени юридической силы правовых актов, решение задач на пределы действия правовых актов</w:t>
            </w:r>
          </w:p>
        </w:tc>
        <w:tc>
          <w:tcPr>
            <w:tcW w:w="1359" w:type="dxa"/>
            <w:vMerge/>
            <w:vAlign w:val="center"/>
          </w:tcPr>
          <w:p w14:paraId="15F28983"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14921ECA" w14:textId="77777777" w:rsidR="00C03C96" w:rsidRPr="0021392C" w:rsidRDefault="00C03C96" w:rsidP="00C03C96">
            <w:pPr>
              <w:spacing w:line="240" w:lineRule="auto"/>
              <w:ind w:firstLine="0"/>
              <w:jc w:val="center"/>
              <w:rPr>
                <w:rFonts w:eastAsia="Calibri" w:cs="Times New Roman"/>
                <w:sz w:val="22"/>
              </w:rPr>
            </w:pPr>
          </w:p>
        </w:tc>
      </w:tr>
      <w:tr w:rsidR="008609C6" w:rsidRPr="0021392C" w14:paraId="102BB8DD"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08055176" w14:textId="20E2868C" w:rsidR="008609C6" w:rsidRPr="0021392C" w:rsidRDefault="008609C6" w:rsidP="008609C6">
            <w:pPr>
              <w:keepNext/>
              <w:spacing w:line="240" w:lineRule="auto"/>
              <w:ind w:firstLine="0"/>
              <w:jc w:val="center"/>
              <w:rPr>
                <w:bCs/>
                <w:sz w:val="22"/>
                <w:lang w:eastAsia="ar-SA"/>
              </w:rPr>
            </w:pPr>
            <w:r w:rsidRPr="0021392C">
              <w:rPr>
                <w:bCs/>
                <w:sz w:val="22"/>
                <w:lang w:eastAsia="ar-SA"/>
              </w:rPr>
              <w:lastRenderedPageBreak/>
              <w:t>Тема 3.4</w:t>
            </w:r>
          </w:p>
          <w:p w14:paraId="4021DFD4" w14:textId="4F12D782" w:rsidR="008609C6" w:rsidRPr="0021392C" w:rsidRDefault="008609C6" w:rsidP="008609C6">
            <w:pPr>
              <w:spacing w:line="240" w:lineRule="auto"/>
              <w:ind w:firstLine="0"/>
              <w:jc w:val="center"/>
              <w:rPr>
                <w:rFonts w:eastAsia="Calibri" w:cs="Times New Roman"/>
                <w:bCs/>
                <w:sz w:val="22"/>
              </w:rPr>
            </w:pPr>
            <w:r w:rsidRPr="0021392C">
              <w:rPr>
                <w:bCs/>
                <w:sz w:val="22"/>
                <w:lang w:eastAsia="ar-SA"/>
              </w:rPr>
              <w:t>Правотворчество</w:t>
            </w:r>
          </w:p>
        </w:tc>
        <w:tc>
          <w:tcPr>
            <w:tcW w:w="8847" w:type="dxa"/>
          </w:tcPr>
          <w:p w14:paraId="6E94AC31" w14:textId="75311895" w:rsidR="008609C6" w:rsidRPr="0021392C" w:rsidRDefault="008609C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589ECE62" w14:textId="1698B8E5" w:rsidR="008609C6" w:rsidRPr="0021392C" w:rsidRDefault="00497BDD"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5F6065BC" w14:textId="48440C4C" w:rsidR="008609C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ПК 1.1, ПК 1.2</w:t>
            </w:r>
          </w:p>
        </w:tc>
      </w:tr>
      <w:tr w:rsidR="008609C6" w:rsidRPr="0021392C" w14:paraId="58242103" w14:textId="77777777" w:rsidTr="0021392C">
        <w:trPr>
          <w:trHeight w:val="1012"/>
        </w:trPr>
        <w:tc>
          <w:tcPr>
            <w:tcW w:w="2547" w:type="dxa"/>
            <w:vMerge/>
            <w:tcBorders>
              <w:top w:val="single" w:sz="4" w:space="0" w:color="000000"/>
              <w:left w:val="single" w:sz="4" w:space="0" w:color="000000"/>
              <w:bottom w:val="single" w:sz="4" w:space="0" w:color="000000"/>
              <w:right w:val="single" w:sz="4" w:space="0" w:color="000000"/>
            </w:tcBorders>
          </w:tcPr>
          <w:p w14:paraId="68DD8CD6" w14:textId="77777777" w:rsidR="008609C6" w:rsidRPr="0021392C" w:rsidRDefault="008609C6" w:rsidP="008609C6">
            <w:pPr>
              <w:spacing w:line="240" w:lineRule="auto"/>
              <w:ind w:firstLine="0"/>
              <w:jc w:val="center"/>
              <w:rPr>
                <w:rFonts w:eastAsia="Calibri" w:cs="Times New Roman"/>
                <w:bCs/>
                <w:sz w:val="22"/>
              </w:rPr>
            </w:pPr>
          </w:p>
        </w:tc>
        <w:tc>
          <w:tcPr>
            <w:tcW w:w="8847" w:type="dxa"/>
            <w:tcBorders>
              <w:bottom w:val="single" w:sz="4" w:space="0" w:color="auto"/>
            </w:tcBorders>
          </w:tcPr>
          <w:p w14:paraId="57435A31"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 xml:space="preserve">Понятие правотворчества. Принципы и виды правотворчества. </w:t>
            </w:r>
          </w:p>
          <w:p w14:paraId="4DE7DB8C"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 xml:space="preserve">Законодательная инициатива. Стадии законотворческой деятельности. </w:t>
            </w:r>
          </w:p>
          <w:p w14:paraId="52DE6A37"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Порядок опубликования правовых актов.</w:t>
            </w:r>
          </w:p>
          <w:p w14:paraId="1670CA5B" w14:textId="399DB073" w:rsidR="008609C6" w:rsidRPr="0021392C" w:rsidRDefault="008609C6" w:rsidP="008609C6">
            <w:pPr>
              <w:spacing w:line="240" w:lineRule="auto"/>
              <w:ind w:firstLine="0"/>
              <w:rPr>
                <w:rFonts w:eastAsia="Calibri" w:cs="Times New Roman"/>
                <w:b/>
                <w:bCs/>
                <w:sz w:val="22"/>
              </w:rPr>
            </w:pPr>
            <w:r w:rsidRPr="0021392C">
              <w:rPr>
                <w:rFonts w:eastAsia="Times New Roman" w:cs="Times New Roman"/>
                <w:color w:val="000000"/>
                <w:sz w:val="22"/>
                <w:lang w:eastAsia="ar-SA"/>
              </w:rPr>
              <w:t>Юридическая техника и ее значение для правотворчества.</w:t>
            </w:r>
          </w:p>
        </w:tc>
        <w:tc>
          <w:tcPr>
            <w:tcW w:w="1359" w:type="dxa"/>
            <w:vMerge/>
            <w:tcBorders>
              <w:bottom w:val="single" w:sz="4" w:space="0" w:color="auto"/>
            </w:tcBorders>
            <w:vAlign w:val="center"/>
          </w:tcPr>
          <w:p w14:paraId="000FCC05" w14:textId="77777777" w:rsidR="008609C6" w:rsidRPr="0021392C" w:rsidRDefault="008609C6" w:rsidP="00C03C96">
            <w:pPr>
              <w:spacing w:line="240" w:lineRule="auto"/>
              <w:ind w:firstLine="0"/>
              <w:jc w:val="center"/>
              <w:rPr>
                <w:rFonts w:eastAsia="Calibri" w:cs="Times New Roman"/>
                <w:sz w:val="22"/>
              </w:rPr>
            </w:pPr>
          </w:p>
        </w:tc>
        <w:tc>
          <w:tcPr>
            <w:tcW w:w="1807" w:type="dxa"/>
            <w:vMerge/>
            <w:tcBorders>
              <w:bottom w:val="single" w:sz="4" w:space="0" w:color="auto"/>
            </w:tcBorders>
          </w:tcPr>
          <w:p w14:paraId="79128FD0" w14:textId="77777777" w:rsidR="008609C6" w:rsidRPr="0021392C" w:rsidRDefault="008609C6" w:rsidP="00C03C96">
            <w:pPr>
              <w:spacing w:line="240" w:lineRule="auto"/>
              <w:ind w:firstLine="0"/>
              <w:jc w:val="center"/>
              <w:rPr>
                <w:rFonts w:eastAsia="Calibri" w:cs="Times New Roman"/>
                <w:sz w:val="22"/>
              </w:rPr>
            </w:pPr>
          </w:p>
        </w:tc>
      </w:tr>
      <w:tr w:rsidR="008609C6" w:rsidRPr="0021392C" w14:paraId="523464C3"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1EE41EBB" w14:textId="77777777" w:rsidR="008609C6" w:rsidRPr="0021392C" w:rsidRDefault="008609C6" w:rsidP="008609C6">
            <w:pPr>
              <w:spacing w:line="240" w:lineRule="auto"/>
              <w:ind w:firstLine="0"/>
              <w:jc w:val="center"/>
              <w:rPr>
                <w:bCs/>
                <w:sz w:val="22"/>
                <w:lang w:eastAsia="ar-SA"/>
              </w:rPr>
            </w:pPr>
            <w:r w:rsidRPr="0021392C">
              <w:rPr>
                <w:bCs/>
                <w:sz w:val="22"/>
                <w:lang w:eastAsia="ar-SA"/>
              </w:rPr>
              <w:t>Тема 3.5</w:t>
            </w:r>
          </w:p>
          <w:p w14:paraId="1444192D" w14:textId="307BA268" w:rsidR="008609C6" w:rsidRPr="0021392C" w:rsidRDefault="008609C6" w:rsidP="008609C6">
            <w:pPr>
              <w:spacing w:line="240" w:lineRule="auto"/>
              <w:ind w:firstLine="0"/>
              <w:jc w:val="center"/>
              <w:rPr>
                <w:rFonts w:eastAsia="Calibri" w:cs="Times New Roman"/>
                <w:bCs/>
                <w:sz w:val="22"/>
              </w:rPr>
            </w:pPr>
            <w:r w:rsidRPr="0021392C">
              <w:rPr>
                <w:bCs/>
                <w:sz w:val="22"/>
                <w:lang w:eastAsia="ar-SA"/>
              </w:rPr>
              <w:t>Систематизация законодательства</w:t>
            </w:r>
          </w:p>
        </w:tc>
        <w:tc>
          <w:tcPr>
            <w:tcW w:w="8847" w:type="dxa"/>
          </w:tcPr>
          <w:p w14:paraId="13869836" w14:textId="0F139C59" w:rsidR="008609C6" w:rsidRPr="0021392C" w:rsidRDefault="008609C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2D8A0052" w14:textId="7BF9EDD3" w:rsidR="008609C6" w:rsidRPr="0021392C" w:rsidRDefault="00497BDD"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223B262E" w14:textId="7A468251" w:rsidR="008609C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ПК 1.1</w:t>
            </w:r>
          </w:p>
        </w:tc>
      </w:tr>
      <w:tr w:rsidR="008609C6" w:rsidRPr="0021392C" w14:paraId="701661D6" w14:textId="77777777" w:rsidTr="0021392C">
        <w:trPr>
          <w:trHeight w:val="830"/>
        </w:trPr>
        <w:tc>
          <w:tcPr>
            <w:tcW w:w="2547" w:type="dxa"/>
            <w:vMerge/>
            <w:tcBorders>
              <w:top w:val="single" w:sz="4" w:space="0" w:color="000000"/>
              <w:left w:val="single" w:sz="4" w:space="0" w:color="000000"/>
              <w:bottom w:val="single" w:sz="4" w:space="0" w:color="000000"/>
              <w:right w:val="single" w:sz="4" w:space="0" w:color="000000"/>
            </w:tcBorders>
          </w:tcPr>
          <w:p w14:paraId="6389C4E9" w14:textId="77777777" w:rsidR="008609C6" w:rsidRPr="0021392C" w:rsidRDefault="008609C6" w:rsidP="008609C6">
            <w:pPr>
              <w:spacing w:line="240" w:lineRule="auto"/>
              <w:ind w:firstLine="0"/>
              <w:jc w:val="center"/>
              <w:rPr>
                <w:rFonts w:eastAsia="Calibri" w:cs="Times New Roman"/>
                <w:bCs/>
                <w:sz w:val="22"/>
              </w:rPr>
            </w:pPr>
          </w:p>
        </w:tc>
        <w:tc>
          <w:tcPr>
            <w:tcW w:w="8847" w:type="dxa"/>
            <w:tcBorders>
              <w:bottom w:val="single" w:sz="4" w:space="0" w:color="auto"/>
            </w:tcBorders>
          </w:tcPr>
          <w:p w14:paraId="2DFFE0B1" w14:textId="77777777" w:rsidR="008609C6" w:rsidRPr="008609C6" w:rsidRDefault="008609C6" w:rsidP="008609C6">
            <w:pPr>
              <w:keepNext/>
              <w:spacing w:line="240" w:lineRule="auto"/>
              <w:ind w:firstLine="0"/>
              <w:rPr>
                <w:rFonts w:eastAsia="Times New Roman" w:cs="Times New Roman"/>
                <w:color w:val="000000"/>
                <w:sz w:val="22"/>
                <w:lang w:eastAsia="ar-SA"/>
              </w:rPr>
            </w:pPr>
            <w:r w:rsidRPr="008609C6">
              <w:rPr>
                <w:rFonts w:eastAsia="Times New Roman" w:cs="Times New Roman"/>
                <w:color w:val="000000"/>
                <w:sz w:val="22"/>
                <w:lang w:eastAsia="ar-SA"/>
              </w:rPr>
              <w:t>Понятие систематизации законодательства. Инкорпорация и ее разновидности. Кодификация законодательства и ее виды: общая, отраслевая, специальная.</w:t>
            </w:r>
          </w:p>
          <w:p w14:paraId="37540E97" w14:textId="4C5BAE15" w:rsidR="008609C6" w:rsidRPr="0021392C" w:rsidRDefault="008609C6" w:rsidP="008609C6">
            <w:pPr>
              <w:spacing w:line="240" w:lineRule="auto"/>
              <w:ind w:firstLine="0"/>
              <w:rPr>
                <w:rFonts w:eastAsia="Calibri" w:cs="Times New Roman"/>
                <w:b/>
                <w:bCs/>
                <w:sz w:val="22"/>
              </w:rPr>
            </w:pPr>
            <w:r w:rsidRPr="0021392C">
              <w:rPr>
                <w:rFonts w:eastAsia="Times New Roman" w:cs="Times New Roman"/>
                <w:color w:val="000000"/>
                <w:sz w:val="22"/>
                <w:lang w:eastAsia="ar-SA"/>
              </w:rPr>
              <w:t>Консолидация законодательства и ее отличие от других форм систематизации</w:t>
            </w:r>
          </w:p>
        </w:tc>
        <w:tc>
          <w:tcPr>
            <w:tcW w:w="1359" w:type="dxa"/>
            <w:vMerge/>
            <w:tcBorders>
              <w:bottom w:val="single" w:sz="4" w:space="0" w:color="auto"/>
            </w:tcBorders>
            <w:vAlign w:val="center"/>
          </w:tcPr>
          <w:p w14:paraId="2EC07892" w14:textId="77777777" w:rsidR="008609C6" w:rsidRPr="0021392C" w:rsidRDefault="008609C6" w:rsidP="00C03C96">
            <w:pPr>
              <w:spacing w:line="240" w:lineRule="auto"/>
              <w:ind w:firstLine="0"/>
              <w:jc w:val="center"/>
              <w:rPr>
                <w:rFonts w:eastAsia="Calibri" w:cs="Times New Roman"/>
                <w:sz w:val="22"/>
              </w:rPr>
            </w:pPr>
          </w:p>
        </w:tc>
        <w:tc>
          <w:tcPr>
            <w:tcW w:w="1807" w:type="dxa"/>
            <w:vMerge/>
            <w:tcBorders>
              <w:bottom w:val="single" w:sz="4" w:space="0" w:color="auto"/>
            </w:tcBorders>
          </w:tcPr>
          <w:p w14:paraId="28DE37FB" w14:textId="77777777" w:rsidR="008609C6" w:rsidRPr="0021392C" w:rsidRDefault="008609C6" w:rsidP="00C03C96">
            <w:pPr>
              <w:spacing w:line="240" w:lineRule="auto"/>
              <w:ind w:firstLine="0"/>
              <w:jc w:val="center"/>
              <w:rPr>
                <w:rFonts w:eastAsia="Calibri" w:cs="Times New Roman"/>
                <w:sz w:val="22"/>
              </w:rPr>
            </w:pPr>
          </w:p>
        </w:tc>
      </w:tr>
      <w:tr w:rsidR="00C03C96" w:rsidRPr="0021392C" w14:paraId="67D7C40A"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0B547A09"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Тема 3.6</w:t>
            </w:r>
          </w:p>
          <w:p w14:paraId="5993C8DD" w14:textId="42DA741A" w:rsidR="00C03C96" w:rsidRPr="0021392C" w:rsidRDefault="008609C6" w:rsidP="008609C6">
            <w:pPr>
              <w:keepNext/>
              <w:spacing w:line="240" w:lineRule="auto"/>
              <w:ind w:firstLine="0"/>
              <w:jc w:val="center"/>
              <w:rPr>
                <w:bCs/>
                <w:sz w:val="22"/>
                <w:lang w:eastAsia="ar-SA"/>
              </w:rPr>
            </w:pPr>
            <w:r w:rsidRPr="0021392C">
              <w:rPr>
                <w:bCs/>
                <w:sz w:val="22"/>
                <w:lang w:eastAsia="ar-SA"/>
              </w:rPr>
              <w:t>Норма права</w:t>
            </w:r>
          </w:p>
        </w:tc>
        <w:tc>
          <w:tcPr>
            <w:tcW w:w="8847" w:type="dxa"/>
          </w:tcPr>
          <w:p w14:paraId="158DAED0" w14:textId="05DD116B"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777823F2" w14:textId="3E25A02E" w:rsidR="00C03C96" w:rsidRPr="0021392C" w:rsidRDefault="00497BDD" w:rsidP="00C03C9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5707F891" w14:textId="03FE5512" w:rsidR="00C03C96" w:rsidRPr="0021392C" w:rsidRDefault="00497BDD" w:rsidP="00C03C96">
            <w:pPr>
              <w:spacing w:line="240" w:lineRule="auto"/>
              <w:ind w:firstLine="0"/>
              <w:jc w:val="center"/>
              <w:rPr>
                <w:rFonts w:eastAsia="Calibri" w:cs="Times New Roman"/>
                <w:sz w:val="22"/>
              </w:rPr>
            </w:pPr>
            <w:r>
              <w:rPr>
                <w:rFonts w:eastAsia="Calibri" w:cs="Times New Roman"/>
                <w:sz w:val="22"/>
              </w:rPr>
              <w:t>ОК 01, ОК 02, ОК 05, ПК 1.1, ПК 1.2</w:t>
            </w:r>
          </w:p>
        </w:tc>
      </w:tr>
      <w:tr w:rsidR="00C03C96" w:rsidRPr="0021392C" w14:paraId="6D0972F9"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2FBFA4E1"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5728EB00"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 xml:space="preserve">1.Понятие нормы права и ее признаки. Общий характер правовых норм. </w:t>
            </w:r>
          </w:p>
          <w:p w14:paraId="57CC45CD" w14:textId="4567AEDD"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Формальная определенность норм права, общеобязательность, системность, неоднократность действия. Классификация норм права.</w:t>
            </w:r>
          </w:p>
          <w:p w14:paraId="529EAB67"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2.Структура нормы права. Гипотеза, диспозиция, санкция и их виды.</w:t>
            </w:r>
          </w:p>
          <w:p w14:paraId="2C2277C5"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 xml:space="preserve">Соотношение нормы права и статьи правового акта. </w:t>
            </w:r>
          </w:p>
          <w:p w14:paraId="6625122B" w14:textId="415982E1" w:rsidR="00C03C96" w:rsidRPr="0021392C" w:rsidRDefault="008609C6" w:rsidP="008609C6">
            <w:pPr>
              <w:spacing w:line="240" w:lineRule="auto"/>
              <w:ind w:firstLine="0"/>
              <w:rPr>
                <w:rFonts w:eastAsia="Calibri" w:cs="Times New Roman"/>
                <w:sz w:val="22"/>
              </w:rPr>
            </w:pPr>
            <w:r w:rsidRPr="0021392C">
              <w:rPr>
                <w:rFonts w:eastAsia="Calibri" w:cs="Times New Roman"/>
                <w:sz w:val="22"/>
              </w:rPr>
              <w:t xml:space="preserve">Способы изложения норм права в статье </w:t>
            </w:r>
            <w:proofErr w:type="spellStart"/>
            <w:r w:rsidRPr="0021392C">
              <w:rPr>
                <w:rFonts w:eastAsia="Calibri" w:cs="Times New Roman"/>
                <w:sz w:val="22"/>
              </w:rPr>
              <w:t>правовго</w:t>
            </w:r>
            <w:proofErr w:type="spellEnd"/>
            <w:r w:rsidRPr="0021392C">
              <w:rPr>
                <w:rFonts w:eastAsia="Calibri" w:cs="Times New Roman"/>
                <w:sz w:val="22"/>
              </w:rPr>
              <w:t xml:space="preserve"> акта.</w:t>
            </w:r>
          </w:p>
        </w:tc>
        <w:tc>
          <w:tcPr>
            <w:tcW w:w="1359" w:type="dxa"/>
            <w:vMerge/>
            <w:vAlign w:val="center"/>
          </w:tcPr>
          <w:p w14:paraId="3736F1EF"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51EC3065"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4207B842"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7FA154E1"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6B423BA3" w14:textId="0CF1F68A" w:rsidR="00C03C96" w:rsidRPr="0021392C" w:rsidRDefault="00C03C96" w:rsidP="00C03C9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66F6DED0" w14:textId="447EC72C" w:rsidR="00C03C96" w:rsidRPr="0021392C" w:rsidRDefault="00497BDD" w:rsidP="00C03C96">
            <w:pPr>
              <w:spacing w:line="240" w:lineRule="auto"/>
              <w:ind w:firstLine="0"/>
              <w:jc w:val="center"/>
              <w:rPr>
                <w:rFonts w:eastAsia="Calibri" w:cs="Times New Roman"/>
                <w:sz w:val="22"/>
              </w:rPr>
            </w:pPr>
            <w:r>
              <w:rPr>
                <w:rFonts w:eastAsia="Calibri" w:cs="Times New Roman"/>
                <w:sz w:val="22"/>
              </w:rPr>
              <w:t>8</w:t>
            </w:r>
          </w:p>
        </w:tc>
        <w:tc>
          <w:tcPr>
            <w:tcW w:w="1807" w:type="dxa"/>
            <w:vMerge/>
          </w:tcPr>
          <w:p w14:paraId="27CEC27B" w14:textId="77777777" w:rsidR="00C03C96" w:rsidRPr="0021392C" w:rsidRDefault="00C03C96" w:rsidP="00C03C96">
            <w:pPr>
              <w:spacing w:line="240" w:lineRule="auto"/>
              <w:ind w:firstLine="0"/>
              <w:jc w:val="center"/>
              <w:rPr>
                <w:rFonts w:eastAsia="Calibri" w:cs="Times New Roman"/>
                <w:sz w:val="22"/>
              </w:rPr>
            </w:pPr>
          </w:p>
        </w:tc>
      </w:tr>
      <w:tr w:rsidR="00C03C96" w:rsidRPr="0021392C" w14:paraId="2212DC92" w14:textId="77777777" w:rsidTr="0021392C">
        <w:trPr>
          <w:trHeight w:val="270"/>
        </w:trPr>
        <w:tc>
          <w:tcPr>
            <w:tcW w:w="2547" w:type="dxa"/>
            <w:vMerge/>
            <w:tcBorders>
              <w:top w:val="single" w:sz="4" w:space="0" w:color="000000"/>
              <w:left w:val="single" w:sz="4" w:space="0" w:color="000000"/>
              <w:bottom w:val="single" w:sz="4" w:space="0" w:color="000000"/>
              <w:right w:val="single" w:sz="4" w:space="0" w:color="000000"/>
            </w:tcBorders>
          </w:tcPr>
          <w:p w14:paraId="5C749822" w14:textId="77777777" w:rsidR="00C03C96" w:rsidRPr="0021392C" w:rsidRDefault="00C03C96" w:rsidP="008609C6">
            <w:pPr>
              <w:spacing w:line="240" w:lineRule="auto"/>
              <w:ind w:firstLine="0"/>
              <w:jc w:val="center"/>
              <w:rPr>
                <w:rFonts w:eastAsia="Calibri" w:cs="Times New Roman"/>
                <w:bCs/>
                <w:sz w:val="22"/>
              </w:rPr>
            </w:pPr>
          </w:p>
        </w:tc>
        <w:tc>
          <w:tcPr>
            <w:tcW w:w="8847" w:type="dxa"/>
          </w:tcPr>
          <w:p w14:paraId="6FF7C594"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b/>
                <w:bCs/>
                <w:sz w:val="22"/>
              </w:rPr>
              <w:t xml:space="preserve">Практическое занятие № 10 </w:t>
            </w:r>
            <w:r w:rsidRPr="0021392C">
              <w:rPr>
                <w:rFonts w:eastAsia="Calibri" w:cs="Times New Roman"/>
                <w:sz w:val="22"/>
              </w:rPr>
              <w:t xml:space="preserve">по теме «Норма права». </w:t>
            </w:r>
          </w:p>
          <w:p w14:paraId="0F63BD2C"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 xml:space="preserve">Работа с правовыми актами: определение видов правовых норм по каждой изученной классификации. </w:t>
            </w:r>
          </w:p>
          <w:p w14:paraId="005D04F3"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b/>
                <w:bCs/>
                <w:sz w:val="22"/>
              </w:rPr>
              <w:t xml:space="preserve">Практическое занятие № 11 </w:t>
            </w:r>
            <w:r w:rsidRPr="0021392C">
              <w:rPr>
                <w:rFonts w:eastAsia="Calibri" w:cs="Times New Roman"/>
                <w:sz w:val="22"/>
              </w:rPr>
              <w:t xml:space="preserve">по теме «Норма права». </w:t>
            </w:r>
          </w:p>
          <w:p w14:paraId="7FFD3E31" w14:textId="0B938817" w:rsidR="00C03C96" w:rsidRPr="0021392C" w:rsidRDefault="008609C6" w:rsidP="008609C6">
            <w:pPr>
              <w:spacing w:line="240" w:lineRule="auto"/>
              <w:ind w:firstLine="0"/>
              <w:rPr>
                <w:rFonts w:eastAsia="Calibri" w:cs="Times New Roman"/>
                <w:b/>
                <w:bCs/>
                <w:sz w:val="22"/>
              </w:rPr>
            </w:pPr>
            <w:r w:rsidRPr="0021392C">
              <w:rPr>
                <w:rFonts w:eastAsia="Calibri" w:cs="Times New Roman"/>
                <w:sz w:val="22"/>
              </w:rPr>
              <w:t>Работа с правовыми актами: нахождение структурных элементов норм права и определение способов изложения нормы права в статье правового акта.</w:t>
            </w:r>
          </w:p>
        </w:tc>
        <w:tc>
          <w:tcPr>
            <w:tcW w:w="1359" w:type="dxa"/>
            <w:vMerge/>
            <w:vAlign w:val="center"/>
          </w:tcPr>
          <w:p w14:paraId="3147E8F2" w14:textId="77777777" w:rsidR="00C03C96" w:rsidRPr="0021392C" w:rsidRDefault="00C03C96" w:rsidP="00C03C96">
            <w:pPr>
              <w:spacing w:line="240" w:lineRule="auto"/>
              <w:ind w:firstLine="0"/>
              <w:jc w:val="center"/>
              <w:rPr>
                <w:rFonts w:eastAsia="Calibri" w:cs="Times New Roman"/>
                <w:sz w:val="22"/>
              </w:rPr>
            </w:pPr>
          </w:p>
        </w:tc>
        <w:tc>
          <w:tcPr>
            <w:tcW w:w="1807" w:type="dxa"/>
            <w:vMerge/>
          </w:tcPr>
          <w:p w14:paraId="2EC04B3B" w14:textId="77777777" w:rsidR="00C03C96" w:rsidRPr="0021392C" w:rsidRDefault="00C03C96" w:rsidP="00C03C96">
            <w:pPr>
              <w:spacing w:line="240" w:lineRule="auto"/>
              <w:ind w:firstLine="0"/>
              <w:jc w:val="center"/>
              <w:rPr>
                <w:rFonts w:eastAsia="Calibri" w:cs="Times New Roman"/>
                <w:sz w:val="22"/>
              </w:rPr>
            </w:pPr>
          </w:p>
        </w:tc>
      </w:tr>
      <w:tr w:rsidR="008609C6" w:rsidRPr="0021392C" w14:paraId="66EFE787"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43F6C5A2"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Тема 3.7</w:t>
            </w:r>
          </w:p>
          <w:p w14:paraId="05D52803" w14:textId="6D08B67C" w:rsidR="008609C6" w:rsidRPr="0021392C" w:rsidRDefault="008609C6" w:rsidP="008609C6">
            <w:pPr>
              <w:keepNext/>
              <w:spacing w:line="240" w:lineRule="auto"/>
              <w:ind w:firstLine="0"/>
              <w:jc w:val="center"/>
              <w:rPr>
                <w:rFonts w:eastAsia="Calibri" w:cs="Times New Roman"/>
                <w:bCs/>
                <w:sz w:val="22"/>
              </w:rPr>
            </w:pPr>
            <w:r w:rsidRPr="0021392C">
              <w:rPr>
                <w:bCs/>
                <w:sz w:val="22"/>
                <w:lang w:eastAsia="ar-SA"/>
              </w:rPr>
              <w:t>Система права</w:t>
            </w:r>
          </w:p>
        </w:tc>
        <w:tc>
          <w:tcPr>
            <w:tcW w:w="8847" w:type="dxa"/>
          </w:tcPr>
          <w:p w14:paraId="5D6CA0ED" w14:textId="02474156"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2B6699E3" w14:textId="4EABC13E" w:rsidR="008609C6"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1A2A61A0" w14:textId="0A2182CD" w:rsidR="008609C6" w:rsidRPr="0021392C" w:rsidRDefault="00497BDD" w:rsidP="008609C6">
            <w:pPr>
              <w:spacing w:line="240" w:lineRule="auto"/>
              <w:ind w:firstLine="0"/>
              <w:jc w:val="center"/>
              <w:rPr>
                <w:rFonts w:eastAsia="Calibri" w:cs="Times New Roman"/>
                <w:sz w:val="22"/>
              </w:rPr>
            </w:pPr>
            <w:r>
              <w:rPr>
                <w:rFonts w:eastAsia="Calibri" w:cs="Times New Roman"/>
                <w:sz w:val="22"/>
              </w:rPr>
              <w:t>ОК 01, ОК 02, ОК 05, ПК 1.1</w:t>
            </w:r>
          </w:p>
        </w:tc>
      </w:tr>
      <w:tr w:rsidR="008609C6" w:rsidRPr="0021392C" w14:paraId="42C9CD69" w14:textId="77777777" w:rsidTr="0021392C">
        <w:trPr>
          <w:trHeight w:val="270"/>
        </w:trPr>
        <w:tc>
          <w:tcPr>
            <w:tcW w:w="2547" w:type="dxa"/>
            <w:vMerge/>
            <w:tcBorders>
              <w:left w:val="single" w:sz="4" w:space="0" w:color="000000"/>
              <w:right w:val="single" w:sz="4" w:space="0" w:color="000000"/>
            </w:tcBorders>
          </w:tcPr>
          <w:p w14:paraId="5DB7F01D" w14:textId="77777777" w:rsidR="008609C6" w:rsidRPr="0021392C" w:rsidRDefault="008609C6" w:rsidP="008609C6">
            <w:pPr>
              <w:spacing w:line="240" w:lineRule="auto"/>
              <w:ind w:firstLine="0"/>
              <w:jc w:val="center"/>
              <w:rPr>
                <w:rFonts w:eastAsia="Calibri" w:cs="Times New Roman"/>
                <w:bCs/>
                <w:sz w:val="22"/>
              </w:rPr>
            </w:pPr>
          </w:p>
        </w:tc>
        <w:tc>
          <w:tcPr>
            <w:tcW w:w="8847" w:type="dxa"/>
          </w:tcPr>
          <w:p w14:paraId="20623E28"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Понятие и элементы системы права. Отрасль права: понятие и виды (базовые, специальные и комплексные отрасли права). Подотрасль и институт права. Норма права как базовый элемент системы права.</w:t>
            </w:r>
          </w:p>
          <w:p w14:paraId="73F74ABC"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Предмет и метод правового регулирования как основания деления права на отрасли. Частное и публичное право.</w:t>
            </w:r>
          </w:p>
          <w:p w14:paraId="70FB1610"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Общая характеристика отраслей российского права. Международное право.</w:t>
            </w:r>
          </w:p>
          <w:p w14:paraId="74837075" w14:textId="37EF3668" w:rsidR="008609C6" w:rsidRPr="0021392C" w:rsidRDefault="008609C6" w:rsidP="008609C6">
            <w:pPr>
              <w:spacing w:line="240" w:lineRule="auto"/>
              <w:ind w:firstLine="0"/>
              <w:rPr>
                <w:rFonts w:eastAsia="Calibri" w:cs="Times New Roman"/>
                <w:b/>
                <w:bCs/>
                <w:sz w:val="22"/>
              </w:rPr>
            </w:pPr>
            <w:r w:rsidRPr="0021392C">
              <w:rPr>
                <w:rFonts w:eastAsia="Calibri" w:cs="Times New Roman"/>
                <w:sz w:val="22"/>
              </w:rPr>
              <w:t>Система законодательства: понятие и соотношение с системой права.</w:t>
            </w:r>
          </w:p>
        </w:tc>
        <w:tc>
          <w:tcPr>
            <w:tcW w:w="1359" w:type="dxa"/>
            <w:vMerge/>
            <w:vAlign w:val="center"/>
          </w:tcPr>
          <w:p w14:paraId="717E363B"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11F36DD9"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67611A53" w14:textId="77777777" w:rsidTr="0021392C">
        <w:trPr>
          <w:trHeight w:val="270"/>
        </w:trPr>
        <w:tc>
          <w:tcPr>
            <w:tcW w:w="2547" w:type="dxa"/>
            <w:vMerge/>
            <w:tcBorders>
              <w:left w:val="single" w:sz="4" w:space="0" w:color="000000"/>
              <w:right w:val="single" w:sz="4" w:space="0" w:color="000000"/>
            </w:tcBorders>
          </w:tcPr>
          <w:p w14:paraId="500DB959" w14:textId="77777777" w:rsidR="008609C6" w:rsidRPr="0021392C" w:rsidRDefault="008609C6" w:rsidP="008609C6">
            <w:pPr>
              <w:keepNext/>
              <w:spacing w:line="240" w:lineRule="auto"/>
              <w:ind w:firstLine="0"/>
              <w:jc w:val="center"/>
              <w:rPr>
                <w:rFonts w:eastAsia="Calibri" w:cs="Times New Roman"/>
                <w:bCs/>
                <w:sz w:val="22"/>
              </w:rPr>
            </w:pPr>
          </w:p>
        </w:tc>
        <w:tc>
          <w:tcPr>
            <w:tcW w:w="8847" w:type="dxa"/>
          </w:tcPr>
          <w:p w14:paraId="398C66F8" w14:textId="02A22436"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5A57178D" w14:textId="2E2154B2" w:rsidR="008609C6" w:rsidRPr="0021392C" w:rsidRDefault="00497BDD" w:rsidP="008609C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5A2F65CC"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2B00D309" w14:textId="77777777" w:rsidTr="0021392C">
        <w:trPr>
          <w:trHeight w:val="270"/>
        </w:trPr>
        <w:tc>
          <w:tcPr>
            <w:tcW w:w="2547" w:type="dxa"/>
            <w:vMerge/>
            <w:tcBorders>
              <w:left w:val="single" w:sz="4" w:space="0" w:color="000000"/>
              <w:bottom w:val="single" w:sz="4" w:space="0" w:color="000000"/>
              <w:right w:val="single" w:sz="4" w:space="0" w:color="000000"/>
            </w:tcBorders>
          </w:tcPr>
          <w:p w14:paraId="58602037" w14:textId="77777777" w:rsidR="008609C6" w:rsidRPr="0021392C" w:rsidRDefault="008609C6" w:rsidP="008609C6">
            <w:pPr>
              <w:spacing w:line="240" w:lineRule="auto"/>
              <w:ind w:firstLine="0"/>
              <w:jc w:val="center"/>
              <w:rPr>
                <w:rFonts w:eastAsia="Calibri" w:cs="Times New Roman"/>
                <w:bCs/>
                <w:sz w:val="22"/>
              </w:rPr>
            </w:pPr>
          </w:p>
        </w:tc>
        <w:tc>
          <w:tcPr>
            <w:tcW w:w="8847" w:type="dxa"/>
          </w:tcPr>
          <w:p w14:paraId="7AC0B21F" w14:textId="3159814D" w:rsidR="008609C6" w:rsidRPr="0021392C" w:rsidRDefault="008609C6" w:rsidP="008609C6">
            <w:pPr>
              <w:spacing w:line="240" w:lineRule="auto"/>
              <w:ind w:firstLine="0"/>
              <w:rPr>
                <w:rFonts w:eastAsia="Calibri" w:cs="Times New Roman"/>
                <w:b/>
                <w:bCs/>
                <w:sz w:val="22"/>
              </w:rPr>
            </w:pPr>
            <w:r w:rsidRPr="0021392C">
              <w:rPr>
                <w:rFonts w:eastAsia="Times New Roman" w:cs="Times New Roman"/>
                <w:b/>
                <w:bCs/>
                <w:color w:val="000000"/>
                <w:sz w:val="22"/>
                <w:lang w:eastAsia="ar-SA"/>
              </w:rPr>
              <w:t>Практическое занятие № 12</w:t>
            </w:r>
            <w:r w:rsidRPr="0021392C">
              <w:rPr>
                <w:rFonts w:eastAsia="Times New Roman" w:cs="Times New Roman"/>
                <w:color w:val="000000"/>
                <w:sz w:val="22"/>
                <w:lang w:eastAsia="ar-SA"/>
              </w:rPr>
              <w:t xml:space="preserve"> по теме «Система права». Работа с правовыми актами: нахождение структурных элементов системы законодательства и соотнесение их с элементами системы права</w:t>
            </w:r>
          </w:p>
        </w:tc>
        <w:tc>
          <w:tcPr>
            <w:tcW w:w="1359" w:type="dxa"/>
            <w:vMerge/>
            <w:vAlign w:val="center"/>
          </w:tcPr>
          <w:p w14:paraId="4D7E4ECA"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01A17B38"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375E4382"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0B1FAEB8" w14:textId="77777777" w:rsidR="008609C6" w:rsidRPr="0021392C" w:rsidRDefault="008609C6" w:rsidP="008609C6">
            <w:pPr>
              <w:keepNext/>
              <w:spacing w:line="240" w:lineRule="auto"/>
              <w:ind w:firstLine="0"/>
              <w:jc w:val="center"/>
              <w:rPr>
                <w:bCs/>
                <w:snapToGrid w:val="0"/>
                <w:sz w:val="22"/>
                <w:lang w:eastAsia="ar-SA"/>
              </w:rPr>
            </w:pPr>
            <w:r w:rsidRPr="0021392C">
              <w:rPr>
                <w:bCs/>
                <w:sz w:val="22"/>
                <w:lang w:eastAsia="ar-SA"/>
              </w:rPr>
              <w:t>Тема 3.8</w:t>
            </w:r>
          </w:p>
          <w:p w14:paraId="597E6CA9"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Типы права и основные правовые семьи мира</w:t>
            </w:r>
          </w:p>
          <w:p w14:paraId="2A90318B" w14:textId="42F12160" w:rsidR="008609C6" w:rsidRPr="0021392C" w:rsidRDefault="008609C6" w:rsidP="008609C6">
            <w:pPr>
              <w:spacing w:line="240" w:lineRule="auto"/>
              <w:ind w:firstLine="0"/>
              <w:jc w:val="center"/>
              <w:rPr>
                <w:rFonts w:eastAsia="Calibri" w:cs="Times New Roman"/>
                <w:bCs/>
                <w:sz w:val="22"/>
              </w:rPr>
            </w:pPr>
          </w:p>
        </w:tc>
        <w:tc>
          <w:tcPr>
            <w:tcW w:w="8847" w:type="dxa"/>
          </w:tcPr>
          <w:p w14:paraId="78C96F45" w14:textId="3A5A1F07"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62BE98BC" w14:textId="4FBAFD17" w:rsidR="008609C6"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44F64913" w14:textId="007F6A07" w:rsidR="008609C6" w:rsidRPr="0021392C" w:rsidRDefault="00497BDD" w:rsidP="008609C6">
            <w:pPr>
              <w:spacing w:line="240" w:lineRule="auto"/>
              <w:ind w:firstLine="0"/>
              <w:jc w:val="center"/>
              <w:rPr>
                <w:rFonts w:eastAsia="Calibri" w:cs="Times New Roman"/>
                <w:sz w:val="22"/>
              </w:rPr>
            </w:pPr>
            <w:r>
              <w:rPr>
                <w:rFonts w:eastAsia="Calibri" w:cs="Times New Roman"/>
                <w:sz w:val="22"/>
              </w:rPr>
              <w:t>ОК 01, ОК 02, ОК 05, ПК 1.1</w:t>
            </w:r>
          </w:p>
        </w:tc>
      </w:tr>
      <w:tr w:rsidR="008609C6" w:rsidRPr="0021392C" w14:paraId="70415EE7" w14:textId="77777777" w:rsidTr="0021392C">
        <w:trPr>
          <w:trHeight w:val="270"/>
        </w:trPr>
        <w:tc>
          <w:tcPr>
            <w:tcW w:w="2547" w:type="dxa"/>
            <w:vMerge/>
            <w:tcBorders>
              <w:left w:val="single" w:sz="4" w:space="0" w:color="000000"/>
              <w:right w:val="single" w:sz="4" w:space="0" w:color="000000"/>
            </w:tcBorders>
          </w:tcPr>
          <w:p w14:paraId="71A69853" w14:textId="75FCD75E" w:rsidR="008609C6" w:rsidRPr="0021392C" w:rsidRDefault="008609C6" w:rsidP="008609C6">
            <w:pPr>
              <w:spacing w:line="240" w:lineRule="auto"/>
              <w:ind w:firstLine="0"/>
              <w:jc w:val="center"/>
              <w:rPr>
                <w:rFonts w:eastAsia="Calibri" w:cs="Times New Roman"/>
                <w:bCs/>
                <w:sz w:val="22"/>
              </w:rPr>
            </w:pPr>
          </w:p>
        </w:tc>
        <w:tc>
          <w:tcPr>
            <w:tcW w:w="8847" w:type="dxa"/>
          </w:tcPr>
          <w:p w14:paraId="00D68245" w14:textId="77777777"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Понятие типа права. Формационный и цивилизационный подход к типологии права. Характеристика исторических типов права. Понятие правовой системы общества. Правовая система и правовая семья, их соотношение.</w:t>
            </w:r>
          </w:p>
          <w:p w14:paraId="1F2E8B5C" w14:textId="40504FEE" w:rsidR="008609C6" w:rsidRPr="0021392C" w:rsidRDefault="008609C6" w:rsidP="008609C6">
            <w:pPr>
              <w:spacing w:line="240" w:lineRule="auto"/>
              <w:ind w:firstLine="0"/>
              <w:rPr>
                <w:rFonts w:eastAsia="Calibri" w:cs="Times New Roman"/>
                <w:sz w:val="22"/>
              </w:rPr>
            </w:pPr>
            <w:r w:rsidRPr="0021392C">
              <w:rPr>
                <w:rFonts w:eastAsia="Calibri" w:cs="Times New Roman"/>
                <w:sz w:val="22"/>
              </w:rPr>
              <w:t>Характеристика основных правовых семей современности: романская, англосаксонская, религиозная, традиционная.</w:t>
            </w:r>
          </w:p>
        </w:tc>
        <w:tc>
          <w:tcPr>
            <w:tcW w:w="1359" w:type="dxa"/>
            <w:vMerge/>
            <w:vAlign w:val="center"/>
          </w:tcPr>
          <w:p w14:paraId="57A50EC7"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7234D7A2"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0256991E" w14:textId="77777777" w:rsidTr="0021392C">
        <w:trPr>
          <w:trHeight w:val="270"/>
        </w:trPr>
        <w:tc>
          <w:tcPr>
            <w:tcW w:w="2547" w:type="dxa"/>
            <w:vMerge/>
            <w:tcBorders>
              <w:left w:val="single" w:sz="4" w:space="0" w:color="000000"/>
              <w:right w:val="single" w:sz="4" w:space="0" w:color="000000"/>
            </w:tcBorders>
          </w:tcPr>
          <w:p w14:paraId="4FD50DF1" w14:textId="0B4702A2" w:rsidR="008609C6" w:rsidRPr="0021392C" w:rsidRDefault="008609C6" w:rsidP="008609C6">
            <w:pPr>
              <w:spacing w:line="240" w:lineRule="auto"/>
              <w:ind w:firstLine="0"/>
              <w:jc w:val="center"/>
              <w:rPr>
                <w:rFonts w:eastAsia="Calibri" w:cs="Times New Roman"/>
                <w:bCs/>
                <w:sz w:val="22"/>
              </w:rPr>
            </w:pPr>
          </w:p>
        </w:tc>
        <w:tc>
          <w:tcPr>
            <w:tcW w:w="8847" w:type="dxa"/>
          </w:tcPr>
          <w:p w14:paraId="3B84C658" w14:textId="2E651022"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6FB9F81B" w14:textId="538C3FAF" w:rsidR="008609C6" w:rsidRPr="0021392C" w:rsidRDefault="00497BDD" w:rsidP="008609C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4C70115A"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16FBB5FF" w14:textId="77777777" w:rsidTr="0021392C">
        <w:trPr>
          <w:trHeight w:val="270"/>
        </w:trPr>
        <w:tc>
          <w:tcPr>
            <w:tcW w:w="2547" w:type="dxa"/>
            <w:vMerge/>
            <w:tcBorders>
              <w:left w:val="single" w:sz="4" w:space="0" w:color="000000"/>
              <w:bottom w:val="single" w:sz="4" w:space="0" w:color="000000"/>
              <w:right w:val="single" w:sz="4" w:space="0" w:color="000000"/>
            </w:tcBorders>
          </w:tcPr>
          <w:p w14:paraId="7399141B" w14:textId="77777777" w:rsidR="008609C6" w:rsidRPr="0021392C" w:rsidRDefault="008609C6" w:rsidP="008609C6">
            <w:pPr>
              <w:spacing w:line="240" w:lineRule="auto"/>
              <w:ind w:firstLine="0"/>
              <w:jc w:val="center"/>
              <w:rPr>
                <w:rFonts w:eastAsia="Calibri" w:cs="Times New Roman"/>
                <w:bCs/>
                <w:sz w:val="22"/>
              </w:rPr>
            </w:pPr>
          </w:p>
        </w:tc>
        <w:tc>
          <w:tcPr>
            <w:tcW w:w="8847" w:type="dxa"/>
          </w:tcPr>
          <w:p w14:paraId="52A53B7B" w14:textId="43C329BD" w:rsidR="008609C6" w:rsidRPr="0021392C" w:rsidRDefault="008609C6" w:rsidP="008609C6">
            <w:pPr>
              <w:spacing w:line="240" w:lineRule="auto"/>
              <w:ind w:firstLine="0"/>
              <w:rPr>
                <w:rFonts w:eastAsia="Calibri" w:cs="Times New Roman"/>
                <w:b/>
                <w:bCs/>
                <w:sz w:val="22"/>
              </w:rPr>
            </w:pPr>
            <w:r w:rsidRPr="0021392C">
              <w:rPr>
                <w:rFonts w:eastAsia="Times New Roman" w:cs="Times New Roman"/>
                <w:b/>
                <w:bCs/>
                <w:color w:val="000000"/>
                <w:sz w:val="22"/>
                <w:lang w:eastAsia="ar-SA"/>
              </w:rPr>
              <w:t>Практическое занятие № 13</w:t>
            </w:r>
            <w:r w:rsidRPr="0021392C">
              <w:rPr>
                <w:rFonts w:eastAsia="Times New Roman" w:cs="Times New Roman"/>
                <w:color w:val="000000"/>
                <w:sz w:val="22"/>
                <w:lang w:eastAsia="ar-SA"/>
              </w:rPr>
              <w:t xml:space="preserve"> по теме «Типы права и основные правовые семьи мира». Сравнительный анализ правовых семей современности.</w:t>
            </w:r>
          </w:p>
        </w:tc>
        <w:tc>
          <w:tcPr>
            <w:tcW w:w="1359" w:type="dxa"/>
            <w:vMerge/>
            <w:vAlign w:val="center"/>
          </w:tcPr>
          <w:p w14:paraId="27E7B846"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7F95200E"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422205CD"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379A434E"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Тема 3.9</w:t>
            </w:r>
          </w:p>
          <w:p w14:paraId="3F0EB97F" w14:textId="3414E29A" w:rsidR="008609C6" w:rsidRPr="0021392C" w:rsidRDefault="008609C6" w:rsidP="008609C6">
            <w:pPr>
              <w:keepNext/>
              <w:spacing w:line="240" w:lineRule="auto"/>
              <w:ind w:firstLine="0"/>
              <w:jc w:val="center"/>
              <w:rPr>
                <w:rFonts w:eastAsia="Calibri" w:cs="Times New Roman"/>
                <w:bCs/>
                <w:sz w:val="22"/>
              </w:rPr>
            </w:pPr>
            <w:r w:rsidRPr="0021392C">
              <w:rPr>
                <w:bCs/>
                <w:sz w:val="22"/>
                <w:lang w:eastAsia="ar-SA"/>
              </w:rPr>
              <w:t>Правоотношения</w:t>
            </w:r>
          </w:p>
        </w:tc>
        <w:tc>
          <w:tcPr>
            <w:tcW w:w="8847" w:type="dxa"/>
          </w:tcPr>
          <w:p w14:paraId="32EF1F98" w14:textId="76ECBEC3"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1A9BD79F" w14:textId="4673FEBB" w:rsidR="008609C6"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67ABBA96" w14:textId="3AE8A6C6" w:rsidR="008609C6" w:rsidRPr="0021392C" w:rsidRDefault="00497BDD" w:rsidP="008609C6">
            <w:pPr>
              <w:spacing w:line="240" w:lineRule="auto"/>
              <w:ind w:firstLine="0"/>
              <w:jc w:val="center"/>
              <w:rPr>
                <w:rFonts w:eastAsia="Calibri" w:cs="Times New Roman"/>
                <w:sz w:val="22"/>
              </w:rPr>
            </w:pPr>
            <w:r>
              <w:rPr>
                <w:rFonts w:eastAsia="Calibri" w:cs="Times New Roman"/>
                <w:sz w:val="22"/>
              </w:rPr>
              <w:t>ОК 01, ОК 02, ОК 05, ПК 1.1, ПК 1.2</w:t>
            </w:r>
          </w:p>
        </w:tc>
      </w:tr>
      <w:tr w:rsidR="008609C6" w:rsidRPr="0021392C" w14:paraId="25143DEE" w14:textId="77777777" w:rsidTr="0021392C">
        <w:trPr>
          <w:trHeight w:val="270"/>
        </w:trPr>
        <w:tc>
          <w:tcPr>
            <w:tcW w:w="2547" w:type="dxa"/>
            <w:vMerge/>
            <w:tcBorders>
              <w:left w:val="single" w:sz="4" w:space="0" w:color="000000"/>
              <w:right w:val="single" w:sz="4" w:space="0" w:color="000000"/>
            </w:tcBorders>
          </w:tcPr>
          <w:p w14:paraId="09FA1E2E"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563A04A1"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1.Понятие и признаки правоотношений как особой формы общественных отношений. Виды правоотношений. Состав (элементы) правоотношений.</w:t>
            </w:r>
          </w:p>
          <w:p w14:paraId="0AD065B7"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 xml:space="preserve">Понятие субъектов правоотношений. Правоспособность и дееспособность субъектов правоотношений. Правовой статус граждан и юридических лиц. </w:t>
            </w:r>
          </w:p>
          <w:p w14:paraId="77DACD0F"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Государство как субъект правоотношений.</w:t>
            </w:r>
          </w:p>
          <w:p w14:paraId="1FF99F67"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2. Понятие и виды объектов правоотношений. Содержание правоотношения. Субъективное право и юридическая обязанность.</w:t>
            </w:r>
          </w:p>
          <w:p w14:paraId="4664FC13"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Основания возникновения, изменения и прекращения правоотношений. Понятие юридических фактов, их классификация. Действия и события.</w:t>
            </w:r>
          </w:p>
          <w:p w14:paraId="5B648E38" w14:textId="2B272D96" w:rsidR="008609C6" w:rsidRPr="0021392C" w:rsidRDefault="0021392C" w:rsidP="0021392C">
            <w:pPr>
              <w:spacing w:line="240" w:lineRule="auto"/>
              <w:ind w:firstLine="0"/>
              <w:rPr>
                <w:rFonts w:eastAsia="Calibri" w:cs="Times New Roman"/>
                <w:b/>
                <w:bCs/>
                <w:sz w:val="22"/>
              </w:rPr>
            </w:pPr>
            <w:r w:rsidRPr="0021392C">
              <w:rPr>
                <w:rFonts w:eastAsia="Calibri" w:cs="Times New Roman"/>
                <w:sz w:val="22"/>
              </w:rPr>
              <w:t>Фактический состав. Правовые презумпции и правовые фикции</w:t>
            </w:r>
          </w:p>
        </w:tc>
        <w:tc>
          <w:tcPr>
            <w:tcW w:w="1359" w:type="dxa"/>
            <w:vMerge/>
            <w:vAlign w:val="center"/>
          </w:tcPr>
          <w:p w14:paraId="3BB0ED6F"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0D91952B"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05DAC092" w14:textId="77777777" w:rsidTr="0021392C">
        <w:trPr>
          <w:trHeight w:val="270"/>
        </w:trPr>
        <w:tc>
          <w:tcPr>
            <w:tcW w:w="2547" w:type="dxa"/>
            <w:vMerge/>
            <w:tcBorders>
              <w:left w:val="single" w:sz="4" w:space="0" w:color="000000"/>
              <w:right w:val="single" w:sz="4" w:space="0" w:color="000000"/>
            </w:tcBorders>
          </w:tcPr>
          <w:p w14:paraId="7A72D8B1"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22EFEBE3" w14:textId="735F2D5B"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69391CC8" w14:textId="6B0023D2" w:rsidR="008609C6" w:rsidRPr="0021392C" w:rsidRDefault="00497BDD" w:rsidP="008609C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4F122322"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3A3795EA" w14:textId="77777777" w:rsidTr="0021392C">
        <w:trPr>
          <w:trHeight w:val="270"/>
        </w:trPr>
        <w:tc>
          <w:tcPr>
            <w:tcW w:w="2547" w:type="dxa"/>
            <w:vMerge/>
            <w:tcBorders>
              <w:left w:val="single" w:sz="4" w:space="0" w:color="000000"/>
              <w:bottom w:val="single" w:sz="4" w:space="0" w:color="000000"/>
              <w:right w:val="single" w:sz="4" w:space="0" w:color="000000"/>
            </w:tcBorders>
          </w:tcPr>
          <w:p w14:paraId="1090CBF4"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1DED012C" w14:textId="5116B312" w:rsidR="008609C6" w:rsidRPr="0021392C" w:rsidRDefault="0021392C" w:rsidP="008609C6">
            <w:pPr>
              <w:spacing w:line="240" w:lineRule="auto"/>
              <w:ind w:firstLine="0"/>
              <w:rPr>
                <w:rFonts w:eastAsia="Calibri" w:cs="Times New Roman"/>
                <w:b/>
                <w:bCs/>
                <w:sz w:val="22"/>
              </w:rPr>
            </w:pPr>
            <w:r w:rsidRPr="0021392C">
              <w:rPr>
                <w:rFonts w:eastAsia="Times New Roman" w:cs="Times New Roman"/>
                <w:b/>
                <w:bCs/>
                <w:color w:val="000000"/>
                <w:sz w:val="22"/>
                <w:lang w:eastAsia="ar-SA"/>
              </w:rPr>
              <w:t>Практическое занятие № 14</w:t>
            </w:r>
            <w:r w:rsidRPr="0021392C">
              <w:rPr>
                <w:rFonts w:eastAsia="Times New Roman" w:cs="Times New Roman"/>
                <w:color w:val="000000"/>
                <w:sz w:val="22"/>
                <w:lang w:eastAsia="ar-SA"/>
              </w:rPr>
              <w:t xml:space="preserve"> по теме «Правоотношения». Нахождение структурных элементов (субъекты, объекты, содержание) правоотношения, определение вида правоотношения по всем известным классификациям.</w:t>
            </w:r>
          </w:p>
        </w:tc>
        <w:tc>
          <w:tcPr>
            <w:tcW w:w="1359" w:type="dxa"/>
            <w:vMerge/>
            <w:vAlign w:val="center"/>
          </w:tcPr>
          <w:p w14:paraId="2852AAEF"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06746446"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154CE8ED"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5B28AC03" w14:textId="77777777" w:rsidR="008609C6" w:rsidRPr="0021392C" w:rsidRDefault="008609C6" w:rsidP="008609C6">
            <w:pPr>
              <w:keepNext/>
              <w:spacing w:line="240" w:lineRule="auto"/>
              <w:ind w:firstLine="0"/>
              <w:jc w:val="center"/>
              <w:rPr>
                <w:bCs/>
                <w:sz w:val="22"/>
                <w:lang w:eastAsia="ar-SA"/>
              </w:rPr>
            </w:pPr>
            <w:r w:rsidRPr="0021392C">
              <w:rPr>
                <w:bCs/>
                <w:sz w:val="22"/>
                <w:lang w:eastAsia="ar-SA"/>
              </w:rPr>
              <w:t>Тема 3.10</w:t>
            </w:r>
          </w:p>
          <w:p w14:paraId="2012E90E" w14:textId="4D2E9210" w:rsidR="008609C6" w:rsidRPr="0021392C" w:rsidRDefault="008609C6" w:rsidP="008609C6">
            <w:pPr>
              <w:keepNext/>
              <w:spacing w:line="240" w:lineRule="auto"/>
              <w:ind w:firstLine="0"/>
              <w:jc w:val="center"/>
              <w:rPr>
                <w:bCs/>
                <w:sz w:val="22"/>
                <w:lang w:eastAsia="ar-SA"/>
              </w:rPr>
            </w:pPr>
            <w:r w:rsidRPr="0021392C">
              <w:rPr>
                <w:bCs/>
                <w:sz w:val="22"/>
                <w:lang w:eastAsia="ar-SA"/>
              </w:rPr>
              <w:t xml:space="preserve">Правомерное поведение, </w:t>
            </w:r>
            <w:r w:rsidRPr="0021392C">
              <w:rPr>
                <w:bCs/>
                <w:sz w:val="22"/>
                <w:lang w:eastAsia="ar-SA"/>
              </w:rPr>
              <w:lastRenderedPageBreak/>
              <w:t>правонарушение и юридическая ответственность</w:t>
            </w:r>
          </w:p>
        </w:tc>
        <w:tc>
          <w:tcPr>
            <w:tcW w:w="8847" w:type="dxa"/>
          </w:tcPr>
          <w:p w14:paraId="10837F6D" w14:textId="2FF61625"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lastRenderedPageBreak/>
              <w:t xml:space="preserve">Содержание учебного материала </w:t>
            </w:r>
          </w:p>
        </w:tc>
        <w:tc>
          <w:tcPr>
            <w:tcW w:w="1359" w:type="dxa"/>
            <w:vMerge w:val="restart"/>
            <w:vAlign w:val="center"/>
          </w:tcPr>
          <w:p w14:paraId="1FBC3B10" w14:textId="7F6B31F6" w:rsidR="008609C6"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13328CB6" w14:textId="33133A3A" w:rsidR="008609C6" w:rsidRPr="0021392C" w:rsidRDefault="00497BDD" w:rsidP="008609C6">
            <w:pPr>
              <w:spacing w:line="240" w:lineRule="auto"/>
              <w:ind w:firstLine="0"/>
              <w:jc w:val="center"/>
              <w:rPr>
                <w:rFonts w:eastAsia="Calibri" w:cs="Times New Roman"/>
                <w:sz w:val="22"/>
              </w:rPr>
            </w:pPr>
            <w:r>
              <w:rPr>
                <w:rFonts w:eastAsia="Calibri" w:cs="Times New Roman"/>
                <w:sz w:val="22"/>
              </w:rPr>
              <w:t>ОК 01, ОК 02, ОК 05, ПК 1.1, ПК 1.2</w:t>
            </w:r>
          </w:p>
        </w:tc>
      </w:tr>
      <w:tr w:rsidR="008609C6" w:rsidRPr="0021392C" w14:paraId="2DFA4F78" w14:textId="77777777" w:rsidTr="0021392C">
        <w:trPr>
          <w:trHeight w:val="270"/>
        </w:trPr>
        <w:tc>
          <w:tcPr>
            <w:tcW w:w="2547" w:type="dxa"/>
            <w:vMerge/>
            <w:tcBorders>
              <w:left w:val="single" w:sz="4" w:space="0" w:color="000000"/>
              <w:right w:val="single" w:sz="4" w:space="0" w:color="000000"/>
            </w:tcBorders>
          </w:tcPr>
          <w:p w14:paraId="5E34377E"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33A1BEBC"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1. Понятие и виды правомерного поведения. Понятие и признаки правонарушения. Виды правонарушений: преступления и проступки.</w:t>
            </w:r>
          </w:p>
          <w:p w14:paraId="5F1EFE6C"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lastRenderedPageBreak/>
              <w:t>Состав правонарушения. Субъект, объект правонарушения, причинная связь в праве, формы вины.</w:t>
            </w:r>
          </w:p>
          <w:p w14:paraId="4313640E"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 xml:space="preserve">2. Понятие юридической ответственности. Отличие юридической ответственности от других мер государственного принуждения. </w:t>
            </w:r>
          </w:p>
          <w:p w14:paraId="59F2395D"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Цели и функции юридической ответственности. Принципы юридической ответственности.</w:t>
            </w:r>
          </w:p>
          <w:p w14:paraId="1441CC58" w14:textId="3C8F7B2E" w:rsidR="008609C6" w:rsidRPr="0021392C" w:rsidRDefault="0021392C" w:rsidP="0021392C">
            <w:pPr>
              <w:spacing w:line="240" w:lineRule="auto"/>
              <w:ind w:firstLine="0"/>
              <w:rPr>
                <w:rFonts w:eastAsia="Calibri" w:cs="Times New Roman"/>
                <w:sz w:val="22"/>
              </w:rPr>
            </w:pPr>
            <w:r w:rsidRPr="0021392C">
              <w:rPr>
                <w:rFonts w:eastAsia="Calibri" w:cs="Times New Roman"/>
                <w:sz w:val="22"/>
              </w:rPr>
              <w:t>Виды юридической ответственности: уголовная, административная, гражданско-правовая, дисциплинарная. Обстоятельства, исключающие применение юридической ответственности.</w:t>
            </w:r>
          </w:p>
        </w:tc>
        <w:tc>
          <w:tcPr>
            <w:tcW w:w="1359" w:type="dxa"/>
            <w:vMerge/>
            <w:vAlign w:val="center"/>
          </w:tcPr>
          <w:p w14:paraId="3B491134"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7D25CB6F"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62BD0428" w14:textId="77777777" w:rsidTr="0021392C">
        <w:trPr>
          <w:trHeight w:val="270"/>
        </w:trPr>
        <w:tc>
          <w:tcPr>
            <w:tcW w:w="2547" w:type="dxa"/>
            <w:vMerge/>
            <w:tcBorders>
              <w:left w:val="single" w:sz="4" w:space="0" w:color="000000"/>
              <w:right w:val="single" w:sz="4" w:space="0" w:color="000000"/>
            </w:tcBorders>
          </w:tcPr>
          <w:p w14:paraId="41CA3098"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04B70958" w14:textId="0EBC5785"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7CEE2B70" w14:textId="4E68A22D" w:rsidR="008609C6" w:rsidRPr="0021392C" w:rsidRDefault="00497BDD" w:rsidP="008609C6">
            <w:pPr>
              <w:spacing w:line="240" w:lineRule="auto"/>
              <w:ind w:firstLine="0"/>
              <w:jc w:val="center"/>
              <w:rPr>
                <w:rFonts w:eastAsia="Calibri" w:cs="Times New Roman"/>
                <w:sz w:val="22"/>
              </w:rPr>
            </w:pPr>
            <w:r>
              <w:rPr>
                <w:rFonts w:eastAsia="Calibri" w:cs="Times New Roman"/>
                <w:sz w:val="22"/>
              </w:rPr>
              <w:t>8</w:t>
            </w:r>
          </w:p>
        </w:tc>
        <w:tc>
          <w:tcPr>
            <w:tcW w:w="1807" w:type="dxa"/>
            <w:vMerge/>
          </w:tcPr>
          <w:p w14:paraId="580569E9"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096B993C" w14:textId="77777777" w:rsidTr="0021392C">
        <w:trPr>
          <w:trHeight w:val="270"/>
        </w:trPr>
        <w:tc>
          <w:tcPr>
            <w:tcW w:w="2547" w:type="dxa"/>
            <w:vMerge/>
            <w:tcBorders>
              <w:left w:val="single" w:sz="4" w:space="0" w:color="000000"/>
              <w:bottom w:val="single" w:sz="4" w:space="0" w:color="000000"/>
              <w:right w:val="single" w:sz="4" w:space="0" w:color="000000"/>
            </w:tcBorders>
          </w:tcPr>
          <w:p w14:paraId="4064D09F"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7B11354A" w14:textId="2D74CEA9" w:rsidR="0021392C" w:rsidRPr="0021392C" w:rsidRDefault="0021392C" w:rsidP="0021392C">
            <w:pPr>
              <w:spacing w:line="240" w:lineRule="auto"/>
              <w:ind w:firstLine="0"/>
              <w:rPr>
                <w:rFonts w:eastAsia="Calibri" w:cs="Times New Roman"/>
                <w:b/>
                <w:bCs/>
                <w:sz w:val="22"/>
              </w:rPr>
            </w:pPr>
            <w:r w:rsidRPr="0021392C">
              <w:rPr>
                <w:rFonts w:eastAsia="Calibri" w:cs="Times New Roman"/>
                <w:b/>
                <w:bCs/>
                <w:sz w:val="22"/>
              </w:rPr>
              <w:t xml:space="preserve">Практическое занятие № 15 </w:t>
            </w:r>
            <w:r w:rsidRPr="0021392C">
              <w:rPr>
                <w:rFonts w:eastAsia="Calibri" w:cs="Times New Roman"/>
                <w:sz w:val="22"/>
              </w:rPr>
              <w:t>по теме «Правомерное поведение, правонарушение и юридическая ответственность». Решение задач на определение состава правонарушения.</w:t>
            </w:r>
          </w:p>
          <w:p w14:paraId="76A42F83" w14:textId="3D4EF5EF" w:rsidR="008609C6" w:rsidRPr="0021392C" w:rsidRDefault="0021392C" w:rsidP="0021392C">
            <w:pPr>
              <w:spacing w:line="240" w:lineRule="auto"/>
              <w:ind w:firstLine="0"/>
              <w:rPr>
                <w:rFonts w:eastAsia="Calibri" w:cs="Times New Roman"/>
                <w:b/>
                <w:bCs/>
                <w:sz w:val="22"/>
              </w:rPr>
            </w:pPr>
            <w:r w:rsidRPr="0021392C">
              <w:rPr>
                <w:rFonts w:eastAsia="Calibri" w:cs="Times New Roman"/>
                <w:b/>
                <w:bCs/>
                <w:sz w:val="22"/>
              </w:rPr>
              <w:t xml:space="preserve">Практическое занятие № 16 </w:t>
            </w:r>
            <w:r w:rsidRPr="0021392C">
              <w:rPr>
                <w:rFonts w:eastAsia="Calibri" w:cs="Times New Roman"/>
                <w:sz w:val="22"/>
              </w:rPr>
              <w:t>по теме «Правомерное поведение, правонарушение и юридическая ответственность». Решение практических ситуаций на определение вида юридической ответственности и возможности ее применения.</w:t>
            </w:r>
          </w:p>
        </w:tc>
        <w:tc>
          <w:tcPr>
            <w:tcW w:w="1359" w:type="dxa"/>
            <w:vMerge/>
            <w:vAlign w:val="center"/>
          </w:tcPr>
          <w:p w14:paraId="13BFA6EF"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3A73D97E"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522FA2D7"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1F71A46C" w14:textId="3362B48E" w:rsidR="008609C6" w:rsidRPr="0021392C" w:rsidRDefault="008609C6" w:rsidP="008609C6">
            <w:pPr>
              <w:spacing w:line="240" w:lineRule="auto"/>
              <w:ind w:firstLine="0"/>
              <w:jc w:val="center"/>
              <w:rPr>
                <w:rFonts w:eastAsia="Calibri" w:cs="Times New Roman"/>
                <w:sz w:val="22"/>
              </w:rPr>
            </w:pPr>
            <w:r w:rsidRPr="0021392C">
              <w:rPr>
                <w:rFonts w:eastAsia="Calibri" w:cs="Times New Roman"/>
                <w:sz w:val="22"/>
              </w:rPr>
              <w:t>Тема 3.11</w:t>
            </w:r>
          </w:p>
          <w:p w14:paraId="4F0EE0AB" w14:textId="65BD89F7" w:rsidR="008609C6" w:rsidRPr="0021392C" w:rsidRDefault="008609C6" w:rsidP="008609C6">
            <w:pPr>
              <w:spacing w:line="240" w:lineRule="auto"/>
              <w:ind w:firstLine="0"/>
              <w:jc w:val="center"/>
              <w:rPr>
                <w:rFonts w:eastAsia="Calibri" w:cs="Times New Roman"/>
                <w:sz w:val="22"/>
              </w:rPr>
            </w:pPr>
            <w:r w:rsidRPr="0021392C">
              <w:rPr>
                <w:rFonts w:eastAsia="Calibri" w:cs="Times New Roman"/>
                <w:sz w:val="22"/>
              </w:rPr>
              <w:t>Реализация права</w:t>
            </w:r>
          </w:p>
        </w:tc>
        <w:tc>
          <w:tcPr>
            <w:tcW w:w="8847" w:type="dxa"/>
          </w:tcPr>
          <w:p w14:paraId="08CDD026" w14:textId="259721C5"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5AB6F4FB" w14:textId="1F228346" w:rsidR="008609C6"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37E11D59" w14:textId="03AD98F1" w:rsidR="008609C6" w:rsidRPr="0021392C" w:rsidRDefault="00497BDD" w:rsidP="008609C6">
            <w:pPr>
              <w:spacing w:line="240" w:lineRule="auto"/>
              <w:ind w:firstLine="0"/>
              <w:jc w:val="center"/>
              <w:rPr>
                <w:rFonts w:eastAsia="Calibri" w:cs="Times New Roman"/>
                <w:sz w:val="22"/>
              </w:rPr>
            </w:pPr>
            <w:r>
              <w:rPr>
                <w:rFonts w:eastAsia="Calibri" w:cs="Times New Roman"/>
                <w:sz w:val="22"/>
              </w:rPr>
              <w:t>ОК 01, ОК 02, ОК 05, ПК 1.1, ПК 1.2</w:t>
            </w:r>
          </w:p>
        </w:tc>
      </w:tr>
      <w:tr w:rsidR="008609C6" w:rsidRPr="0021392C" w14:paraId="13DA5A45" w14:textId="77777777" w:rsidTr="0021392C">
        <w:trPr>
          <w:trHeight w:val="270"/>
        </w:trPr>
        <w:tc>
          <w:tcPr>
            <w:tcW w:w="2547" w:type="dxa"/>
            <w:vMerge/>
            <w:tcBorders>
              <w:left w:val="single" w:sz="4" w:space="0" w:color="000000"/>
              <w:right w:val="single" w:sz="4" w:space="0" w:color="000000"/>
            </w:tcBorders>
          </w:tcPr>
          <w:p w14:paraId="247FAC73" w14:textId="77777777" w:rsidR="008609C6" w:rsidRPr="0021392C" w:rsidRDefault="008609C6" w:rsidP="008609C6">
            <w:pPr>
              <w:spacing w:line="240" w:lineRule="auto"/>
              <w:ind w:firstLine="0"/>
              <w:jc w:val="center"/>
              <w:rPr>
                <w:rFonts w:eastAsia="Calibri" w:cs="Times New Roman"/>
                <w:sz w:val="22"/>
              </w:rPr>
            </w:pPr>
          </w:p>
        </w:tc>
        <w:tc>
          <w:tcPr>
            <w:tcW w:w="8847" w:type="dxa"/>
          </w:tcPr>
          <w:p w14:paraId="42308365" w14:textId="77777777" w:rsidR="0021392C" w:rsidRPr="0021392C" w:rsidRDefault="0021392C" w:rsidP="0021392C">
            <w:pPr>
              <w:keepNext/>
              <w:spacing w:line="240" w:lineRule="auto"/>
              <w:ind w:firstLine="0"/>
              <w:rPr>
                <w:rFonts w:eastAsia="Times New Roman" w:cs="Times New Roman"/>
                <w:color w:val="000000"/>
                <w:sz w:val="22"/>
                <w:lang w:eastAsia="ar-SA"/>
              </w:rPr>
            </w:pPr>
            <w:r w:rsidRPr="0021392C">
              <w:rPr>
                <w:rFonts w:eastAsia="Times New Roman" w:cs="Times New Roman"/>
                <w:color w:val="000000"/>
                <w:sz w:val="22"/>
                <w:lang w:eastAsia="ar-SA"/>
              </w:rPr>
              <w:t xml:space="preserve">Понятие и формы реализации права. Соблюдение, исполнение, использование права. Применение как особая форма реализации права. Субъекты применения права. Стадии процесса применения норм права. Основные требования, предъявляемые к применению права. </w:t>
            </w:r>
          </w:p>
          <w:p w14:paraId="51077093" w14:textId="5A2D8166" w:rsidR="008609C6" w:rsidRPr="0021392C" w:rsidRDefault="0021392C" w:rsidP="0021392C">
            <w:pPr>
              <w:spacing w:line="240" w:lineRule="auto"/>
              <w:ind w:firstLine="0"/>
              <w:rPr>
                <w:rFonts w:eastAsia="Calibri" w:cs="Times New Roman"/>
                <w:b/>
                <w:bCs/>
                <w:sz w:val="22"/>
              </w:rPr>
            </w:pPr>
            <w:r w:rsidRPr="0021392C">
              <w:rPr>
                <w:rFonts w:eastAsia="Times New Roman" w:cs="Times New Roman"/>
                <w:color w:val="000000"/>
                <w:sz w:val="22"/>
                <w:lang w:eastAsia="ar-SA"/>
              </w:rPr>
              <w:t>Акты применения права, их структура, виды и отличие от нормативно-правовых актов.</w:t>
            </w:r>
          </w:p>
        </w:tc>
        <w:tc>
          <w:tcPr>
            <w:tcW w:w="1359" w:type="dxa"/>
            <w:vMerge/>
            <w:vAlign w:val="center"/>
          </w:tcPr>
          <w:p w14:paraId="2576851B"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4EDD1E25"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46D5F3C9" w14:textId="77777777" w:rsidTr="0021392C">
        <w:trPr>
          <w:trHeight w:val="270"/>
        </w:trPr>
        <w:tc>
          <w:tcPr>
            <w:tcW w:w="2547" w:type="dxa"/>
            <w:vMerge/>
            <w:tcBorders>
              <w:left w:val="single" w:sz="4" w:space="0" w:color="000000"/>
              <w:right w:val="single" w:sz="4" w:space="0" w:color="000000"/>
            </w:tcBorders>
          </w:tcPr>
          <w:p w14:paraId="5F00B368" w14:textId="77777777" w:rsidR="008609C6" w:rsidRPr="0021392C" w:rsidRDefault="008609C6" w:rsidP="008609C6">
            <w:pPr>
              <w:spacing w:line="240" w:lineRule="auto"/>
              <w:ind w:firstLine="0"/>
              <w:jc w:val="center"/>
              <w:rPr>
                <w:rFonts w:eastAsia="Calibri" w:cs="Times New Roman"/>
                <w:sz w:val="22"/>
              </w:rPr>
            </w:pPr>
          </w:p>
        </w:tc>
        <w:tc>
          <w:tcPr>
            <w:tcW w:w="8847" w:type="dxa"/>
          </w:tcPr>
          <w:p w14:paraId="38EF93D8" w14:textId="31F7512B"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5A0790FF" w14:textId="0A12CFA0" w:rsidR="008609C6" w:rsidRPr="0021392C" w:rsidRDefault="00497BDD" w:rsidP="008609C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6F526412"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1C5276A8" w14:textId="77777777" w:rsidTr="0021392C">
        <w:trPr>
          <w:trHeight w:val="270"/>
        </w:trPr>
        <w:tc>
          <w:tcPr>
            <w:tcW w:w="2547" w:type="dxa"/>
            <w:vMerge/>
            <w:tcBorders>
              <w:left w:val="single" w:sz="4" w:space="0" w:color="000000"/>
              <w:bottom w:val="single" w:sz="4" w:space="0" w:color="000000"/>
              <w:right w:val="single" w:sz="4" w:space="0" w:color="000000"/>
            </w:tcBorders>
          </w:tcPr>
          <w:p w14:paraId="10D561B4" w14:textId="77777777" w:rsidR="008609C6" w:rsidRPr="0021392C" w:rsidRDefault="008609C6" w:rsidP="008609C6">
            <w:pPr>
              <w:spacing w:line="240" w:lineRule="auto"/>
              <w:ind w:firstLine="0"/>
              <w:jc w:val="center"/>
              <w:rPr>
                <w:rFonts w:eastAsia="Calibri" w:cs="Times New Roman"/>
                <w:sz w:val="22"/>
              </w:rPr>
            </w:pPr>
          </w:p>
        </w:tc>
        <w:tc>
          <w:tcPr>
            <w:tcW w:w="8847" w:type="dxa"/>
          </w:tcPr>
          <w:p w14:paraId="6511F93A" w14:textId="60DB5D1C" w:rsidR="008609C6" w:rsidRPr="0021392C" w:rsidRDefault="0021392C" w:rsidP="008609C6">
            <w:pPr>
              <w:spacing w:line="240" w:lineRule="auto"/>
              <w:ind w:firstLine="0"/>
              <w:rPr>
                <w:rFonts w:eastAsia="Calibri" w:cs="Times New Roman"/>
                <w:b/>
                <w:bCs/>
                <w:sz w:val="22"/>
              </w:rPr>
            </w:pPr>
            <w:r w:rsidRPr="0021392C">
              <w:rPr>
                <w:rFonts w:eastAsia="Times New Roman" w:cs="Times New Roman"/>
                <w:b/>
                <w:bCs/>
                <w:color w:val="000000"/>
                <w:sz w:val="22"/>
                <w:lang w:eastAsia="ar-SA"/>
              </w:rPr>
              <w:t>Практическое занятие № 17</w:t>
            </w:r>
            <w:r w:rsidRPr="0021392C">
              <w:rPr>
                <w:rFonts w:eastAsia="Times New Roman" w:cs="Times New Roman"/>
                <w:color w:val="000000"/>
                <w:sz w:val="22"/>
                <w:lang w:eastAsia="ar-SA"/>
              </w:rPr>
              <w:t xml:space="preserve"> по теме «Реализация права». Работа с актами применения права. Определение их видов и структурных элементов.</w:t>
            </w:r>
          </w:p>
        </w:tc>
        <w:tc>
          <w:tcPr>
            <w:tcW w:w="1359" w:type="dxa"/>
            <w:vMerge/>
            <w:vAlign w:val="center"/>
          </w:tcPr>
          <w:p w14:paraId="7D9300CE"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0B92DDC5"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2EA0A8EC"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5AB8D837" w14:textId="4E78DF76" w:rsidR="008609C6" w:rsidRPr="008609C6" w:rsidRDefault="008609C6" w:rsidP="008609C6">
            <w:pPr>
              <w:keepNext/>
              <w:spacing w:line="240" w:lineRule="auto"/>
              <w:ind w:firstLine="0"/>
              <w:jc w:val="center"/>
              <w:rPr>
                <w:rFonts w:eastAsia="Times New Roman" w:cs="Times New Roman"/>
                <w:snapToGrid w:val="0"/>
                <w:color w:val="000000"/>
                <w:sz w:val="22"/>
                <w:lang w:eastAsia="ar-SA"/>
              </w:rPr>
            </w:pPr>
            <w:r w:rsidRPr="008609C6">
              <w:rPr>
                <w:rFonts w:eastAsia="Times New Roman" w:cs="Times New Roman"/>
                <w:color w:val="000000"/>
                <w:sz w:val="22"/>
                <w:lang w:eastAsia="ar-SA"/>
              </w:rPr>
              <w:t>Тема 3.12</w:t>
            </w:r>
          </w:p>
          <w:p w14:paraId="278DB042" w14:textId="0340ABCD" w:rsidR="008609C6" w:rsidRPr="0021392C" w:rsidRDefault="008609C6" w:rsidP="008609C6">
            <w:pPr>
              <w:keepNext/>
              <w:spacing w:line="240" w:lineRule="auto"/>
              <w:ind w:firstLine="0"/>
              <w:jc w:val="center"/>
              <w:rPr>
                <w:rFonts w:eastAsia="Times New Roman" w:cs="Times New Roman"/>
                <w:color w:val="000000"/>
                <w:sz w:val="22"/>
                <w:lang w:eastAsia="ar-SA"/>
              </w:rPr>
            </w:pPr>
            <w:r w:rsidRPr="008609C6">
              <w:rPr>
                <w:rFonts w:eastAsia="Times New Roman" w:cs="Times New Roman"/>
                <w:color w:val="000000"/>
                <w:sz w:val="22"/>
                <w:lang w:eastAsia="ar-SA"/>
              </w:rPr>
              <w:t>Толкование права.</w:t>
            </w:r>
            <w:r w:rsidRPr="0021392C">
              <w:rPr>
                <w:rFonts w:eastAsia="Times New Roman" w:cs="Times New Roman"/>
                <w:color w:val="000000"/>
                <w:sz w:val="22"/>
                <w:lang w:eastAsia="ar-SA"/>
              </w:rPr>
              <w:t xml:space="preserve"> Пробелы в праве</w:t>
            </w:r>
          </w:p>
        </w:tc>
        <w:tc>
          <w:tcPr>
            <w:tcW w:w="8847" w:type="dxa"/>
          </w:tcPr>
          <w:p w14:paraId="01AF93AB" w14:textId="4F3B476F"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47C0C9BB" w14:textId="0EB3F3A3" w:rsidR="008609C6"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4A07F722" w14:textId="111785EC" w:rsidR="008609C6" w:rsidRPr="0021392C" w:rsidRDefault="00D074AF" w:rsidP="008609C6">
            <w:pPr>
              <w:spacing w:line="240" w:lineRule="auto"/>
              <w:ind w:firstLine="0"/>
              <w:jc w:val="center"/>
              <w:rPr>
                <w:rFonts w:eastAsia="Calibri" w:cs="Times New Roman"/>
                <w:sz w:val="22"/>
              </w:rPr>
            </w:pPr>
            <w:r>
              <w:rPr>
                <w:rFonts w:eastAsia="Calibri" w:cs="Times New Roman"/>
                <w:sz w:val="22"/>
              </w:rPr>
              <w:t>ОК 01, ОК 02, ПК 1.1, ПК 1.2</w:t>
            </w:r>
          </w:p>
        </w:tc>
      </w:tr>
      <w:tr w:rsidR="008609C6" w:rsidRPr="0021392C" w14:paraId="27F9F4DF" w14:textId="77777777" w:rsidTr="0021392C">
        <w:trPr>
          <w:trHeight w:val="270"/>
        </w:trPr>
        <w:tc>
          <w:tcPr>
            <w:tcW w:w="2547" w:type="dxa"/>
            <w:vMerge/>
            <w:tcBorders>
              <w:left w:val="single" w:sz="4" w:space="0" w:color="000000"/>
              <w:right w:val="single" w:sz="4" w:space="0" w:color="000000"/>
            </w:tcBorders>
          </w:tcPr>
          <w:p w14:paraId="1D4F42B7"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4AB6A7A9" w14:textId="77777777" w:rsidR="0021392C" w:rsidRPr="0021392C" w:rsidRDefault="0021392C" w:rsidP="0021392C">
            <w:pPr>
              <w:keepNext/>
              <w:spacing w:line="240" w:lineRule="auto"/>
              <w:ind w:firstLine="0"/>
              <w:rPr>
                <w:rFonts w:eastAsia="Times New Roman" w:cs="Times New Roman"/>
                <w:color w:val="000000"/>
                <w:sz w:val="22"/>
                <w:lang w:eastAsia="ar-SA"/>
              </w:rPr>
            </w:pPr>
            <w:r w:rsidRPr="0021392C">
              <w:rPr>
                <w:rFonts w:eastAsia="Times New Roman" w:cs="Times New Roman"/>
                <w:color w:val="000000"/>
                <w:sz w:val="22"/>
                <w:lang w:eastAsia="ar-SA"/>
              </w:rPr>
              <w:t>Понятие и цели толкования права. Виды толкования по субъектам. Официальное и неофициальное толкование. Нормативное и казуальное толкование.</w:t>
            </w:r>
          </w:p>
          <w:p w14:paraId="5C4AE38C" w14:textId="77777777" w:rsidR="0021392C" w:rsidRPr="0021392C" w:rsidRDefault="0021392C" w:rsidP="0021392C">
            <w:pPr>
              <w:keepNext/>
              <w:spacing w:line="240" w:lineRule="auto"/>
              <w:ind w:firstLine="0"/>
              <w:rPr>
                <w:rFonts w:eastAsia="Times New Roman" w:cs="Times New Roman"/>
                <w:color w:val="000000"/>
                <w:sz w:val="22"/>
                <w:lang w:eastAsia="ar-SA"/>
              </w:rPr>
            </w:pPr>
            <w:r w:rsidRPr="0021392C">
              <w:rPr>
                <w:rFonts w:eastAsia="Times New Roman" w:cs="Times New Roman"/>
                <w:color w:val="000000"/>
                <w:sz w:val="22"/>
                <w:lang w:eastAsia="ar-SA"/>
              </w:rPr>
              <w:t>Способы толкования правовых норм: грамматический, систематический, исторический и др. Результаты толкования. Буквальное, распространительное и ограничительное толкование.</w:t>
            </w:r>
          </w:p>
          <w:p w14:paraId="04BF3755" w14:textId="400853F1" w:rsidR="008609C6" w:rsidRPr="0021392C" w:rsidRDefault="0021392C" w:rsidP="0021392C">
            <w:pPr>
              <w:spacing w:line="240" w:lineRule="auto"/>
              <w:ind w:firstLine="0"/>
              <w:rPr>
                <w:rFonts w:eastAsia="Calibri" w:cs="Times New Roman"/>
                <w:b/>
                <w:bCs/>
                <w:sz w:val="22"/>
              </w:rPr>
            </w:pPr>
            <w:r w:rsidRPr="0021392C">
              <w:rPr>
                <w:rFonts w:eastAsia="Times New Roman" w:cs="Times New Roman"/>
                <w:color w:val="000000"/>
                <w:sz w:val="22"/>
                <w:lang w:eastAsia="ar-SA"/>
              </w:rPr>
              <w:t>Понятие пробела в праве. Способы восполнения пробелов. Аналогия закона и аналогия права.</w:t>
            </w:r>
          </w:p>
        </w:tc>
        <w:tc>
          <w:tcPr>
            <w:tcW w:w="1359" w:type="dxa"/>
            <w:vMerge/>
            <w:vAlign w:val="center"/>
          </w:tcPr>
          <w:p w14:paraId="36BA6AFB"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28A6F461"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703F1A8F" w14:textId="77777777" w:rsidTr="0021392C">
        <w:trPr>
          <w:trHeight w:val="270"/>
        </w:trPr>
        <w:tc>
          <w:tcPr>
            <w:tcW w:w="2547" w:type="dxa"/>
            <w:vMerge/>
            <w:tcBorders>
              <w:left w:val="single" w:sz="4" w:space="0" w:color="000000"/>
              <w:right w:val="single" w:sz="4" w:space="0" w:color="000000"/>
            </w:tcBorders>
          </w:tcPr>
          <w:p w14:paraId="418486FE"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143B9D6F" w14:textId="30305ED8" w:rsidR="008609C6" w:rsidRPr="0021392C" w:rsidRDefault="008609C6" w:rsidP="008609C6">
            <w:pPr>
              <w:spacing w:line="240" w:lineRule="auto"/>
              <w:ind w:firstLine="0"/>
              <w:rPr>
                <w:rFonts w:eastAsia="Calibri" w:cs="Times New Roman"/>
                <w:b/>
                <w:bCs/>
                <w:sz w:val="22"/>
              </w:rPr>
            </w:pPr>
            <w:r w:rsidRPr="0021392C">
              <w:rPr>
                <w:rFonts w:eastAsia="Calibri" w:cs="Times New Roman"/>
                <w:b/>
                <w:bCs/>
                <w:sz w:val="22"/>
              </w:rPr>
              <w:t xml:space="preserve">В том числе, практических занятий </w:t>
            </w:r>
          </w:p>
        </w:tc>
        <w:tc>
          <w:tcPr>
            <w:tcW w:w="1359" w:type="dxa"/>
            <w:vMerge w:val="restart"/>
            <w:vAlign w:val="center"/>
          </w:tcPr>
          <w:p w14:paraId="4E137906" w14:textId="47C1F9F1" w:rsidR="008609C6" w:rsidRPr="0021392C" w:rsidRDefault="00E62E46" w:rsidP="008609C6">
            <w:pPr>
              <w:spacing w:line="240" w:lineRule="auto"/>
              <w:ind w:firstLine="0"/>
              <w:jc w:val="center"/>
              <w:rPr>
                <w:rFonts w:eastAsia="Calibri" w:cs="Times New Roman"/>
                <w:sz w:val="22"/>
              </w:rPr>
            </w:pPr>
            <w:r>
              <w:rPr>
                <w:rFonts w:eastAsia="Calibri" w:cs="Times New Roman"/>
                <w:sz w:val="22"/>
              </w:rPr>
              <w:t>4</w:t>
            </w:r>
          </w:p>
        </w:tc>
        <w:tc>
          <w:tcPr>
            <w:tcW w:w="1807" w:type="dxa"/>
            <w:vMerge/>
          </w:tcPr>
          <w:p w14:paraId="5C16C2E1"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087E3851" w14:textId="77777777" w:rsidTr="0021392C">
        <w:trPr>
          <w:trHeight w:val="270"/>
        </w:trPr>
        <w:tc>
          <w:tcPr>
            <w:tcW w:w="2547" w:type="dxa"/>
            <w:vMerge/>
            <w:tcBorders>
              <w:left w:val="single" w:sz="4" w:space="0" w:color="000000"/>
              <w:bottom w:val="single" w:sz="4" w:space="0" w:color="000000"/>
              <w:right w:val="single" w:sz="4" w:space="0" w:color="000000"/>
            </w:tcBorders>
          </w:tcPr>
          <w:p w14:paraId="28D8074B" w14:textId="77777777" w:rsidR="008609C6" w:rsidRPr="0021392C" w:rsidRDefault="008609C6" w:rsidP="008609C6">
            <w:pPr>
              <w:spacing w:line="240" w:lineRule="auto"/>
              <w:ind w:firstLine="0"/>
              <w:jc w:val="center"/>
              <w:rPr>
                <w:rFonts w:eastAsia="Calibri" w:cs="Times New Roman"/>
                <w:b/>
                <w:bCs/>
                <w:sz w:val="22"/>
              </w:rPr>
            </w:pPr>
          </w:p>
        </w:tc>
        <w:tc>
          <w:tcPr>
            <w:tcW w:w="8847" w:type="dxa"/>
          </w:tcPr>
          <w:p w14:paraId="029C8E9C" w14:textId="2B3A585C" w:rsidR="008609C6" w:rsidRPr="0021392C" w:rsidRDefault="0021392C" w:rsidP="008609C6">
            <w:pPr>
              <w:spacing w:line="240" w:lineRule="auto"/>
              <w:ind w:firstLine="0"/>
              <w:rPr>
                <w:rFonts w:eastAsia="Calibri" w:cs="Times New Roman"/>
                <w:b/>
                <w:bCs/>
                <w:sz w:val="22"/>
              </w:rPr>
            </w:pPr>
            <w:r w:rsidRPr="0021392C">
              <w:rPr>
                <w:rFonts w:eastAsia="Times New Roman" w:cs="Times New Roman"/>
                <w:b/>
                <w:bCs/>
                <w:color w:val="000000"/>
                <w:sz w:val="22"/>
                <w:lang w:eastAsia="ar-SA"/>
              </w:rPr>
              <w:t>Практическое занятие № 18</w:t>
            </w:r>
            <w:r w:rsidRPr="0021392C">
              <w:rPr>
                <w:rFonts w:eastAsia="Times New Roman" w:cs="Times New Roman"/>
                <w:color w:val="000000"/>
                <w:sz w:val="22"/>
                <w:lang w:eastAsia="ar-SA"/>
              </w:rPr>
              <w:t xml:space="preserve"> по теме «Толкование права». Работа с правовыми актами: толкование правовых норм и определение результата толкования</w:t>
            </w:r>
          </w:p>
        </w:tc>
        <w:tc>
          <w:tcPr>
            <w:tcW w:w="1359" w:type="dxa"/>
            <w:vMerge/>
            <w:vAlign w:val="center"/>
          </w:tcPr>
          <w:p w14:paraId="4B17994A" w14:textId="77777777" w:rsidR="008609C6" w:rsidRPr="0021392C" w:rsidRDefault="008609C6" w:rsidP="008609C6">
            <w:pPr>
              <w:spacing w:line="240" w:lineRule="auto"/>
              <w:ind w:firstLine="0"/>
              <w:jc w:val="center"/>
              <w:rPr>
                <w:rFonts w:eastAsia="Calibri" w:cs="Times New Roman"/>
                <w:sz w:val="22"/>
              </w:rPr>
            </w:pPr>
          </w:p>
        </w:tc>
        <w:tc>
          <w:tcPr>
            <w:tcW w:w="1807" w:type="dxa"/>
            <w:vMerge/>
          </w:tcPr>
          <w:p w14:paraId="63608293" w14:textId="77777777" w:rsidR="008609C6" w:rsidRPr="0021392C" w:rsidRDefault="008609C6" w:rsidP="008609C6">
            <w:pPr>
              <w:spacing w:line="240" w:lineRule="auto"/>
              <w:ind w:firstLine="0"/>
              <w:jc w:val="center"/>
              <w:rPr>
                <w:rFonts w:eastAsia="Calibri" w:cs="Times New Roman"/>
                <w:sz w:val="22"/>
              </w:rPr>
            </w:pPr>
          </w:p>
        </w:tc>
      </w:tr>
      <w:tr w:rsidR="0021392C" w:rsidRPr="0021392C" w14:paraId="717F9693" w14:textId="77777777" w:rsidTr="0021392C">
        <w:trPr>
          <w:trHeight w:val="270"/>
        </w:trPr>
        <w:tc>
          <w:tcPr>
            <w:tcW w:w="2547" w:type="dxa"/>
            <w:vMerge w:val="restart"/>
            <w:tcBorders>
              <w:top w:val="single" w:sz="4" w:space="0" w:color="000000"/>
              <w:left w:val="single" w:sz="4" w:space="0" w:color="000000"/>
              <w:bottom w:val="single" w:sz="4" w:space="0" w:color="000000"/>
              <w:right w:val="single" w:sz="4" w:space="0" w:color="000000"/>
            </w:tcBorders>
          </w:tcPr>
          <w:p w14:paraId="48B4303B" w14:textId="43AB173B" w:rsidR="0021392C" w:rsidRPr="0021392C" w:rsidRDefault="0021392C" w:rsidP="008609C6">
            <w:pPr>
              <w:keepNext/>
              <w:spacing w:line="240" w:lineRule="auto"/>
              <w:ind w:firstLine="0"/>
              <w:jc w:val="center"/>
              <w:rPr>
                <w:bCs/>
                <w:sz w:val="22"/>
                <w:lang w:eastAsia="ar-SA"/>
              </w:rPr>
            </w:pPr>
            <w:r w:rsidRPr="0021392C">
              <w:rPr>
                <w:bCs/>
                <w:sz w:val="22"/>
                <w:lang w:eastAsia="ar-SA"/>
              </w:rPr>
              <w:t>Тема 3.13</w:t>
            </w:r>
          </w:p>
          <w:p w14:paraId="778FCBA9" w14:textId="6E5B896E" w:rsidR="0021392C" w:rsidRPr="0021392C" w:rsidRDefault="0021392C" w:rsidP="008609C6">
            <w:pPr>
              <w:keepNext/>
              <w:spacing w:line="240" w:lineRule="auto"/>
              <w:ind w:firstLine="0"/>
              <w:jc w:val="center"/>
              <w:rPr>
                <w:bCs/>
                <w:sz w:val="22"/>
                <w:lang w:eastAsia="ar-SA"/>
              </w:rPr>
            </w:pPr>
            <w:r w:rsidRPr="0021392C">
              <w:rPr>
                <w:bCs/>
                <w:snapToGrid w:val="0"/>
                <w:sz w:val="22"/>
                <w:lang w:eastAsia="ar-SA"/>
              </w:rPr>
              <w:t>Правосознание и правовая культура</w:t>
            </w:r>
          </w:p>
          <w:p w14:paraId="79506639" w14:textId="4496F5FB" w:rsidR="0021392C" w:rsidRPr="0021392C" w:rsidRDefault="0021392C" w:rsidP="008609C6">
            <w:pPr>
              <w:spacing w:line="240" w:lineRule="auto"/>
              <w:ind w:firstLine="0"/>
              <w:jc w:val="center"/>
              <w:rPr>
                <w:rFonts w:eastAsia="Calibri" w:cs="Times New Roman"/>
                <w:bCs/>
                <w:sz w:val="22"/>
              </w:rPr>
            </w:pPr>
          </w:p>
        </w:tc>
        <w:tc>
          <w:tcPr>
            <w:tcW w:w="8847" w:type="dxa"/>
          </w:tcPr>
          <w:p w14:paraId="1C6E91B8" w14:textId="457D7A58" w:rsidR="0021392C" w:rsidRPr="0021392C" w:rsidRDefault="0021392C"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58D900CE" w14:textId="2CA4A805" w:rsidR="0021392C"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1800CB2F" w14:textId="3BA791C1" w:rsidR="0021392C" w:rsidRPr="0021392C" w:rsidRDefault="00D074AF" w:rsidP="008609C6">
            <w:pPr>
              <w:spacing w:line="240" w:lineRule="auto"/>
              <w:ind w:firstLine="0"/>
              <w:jc w:val="center"/>
              <w:rPr>
                <w:rFonts w:eastAsia="Calibri" w:cs="Times New Roman"/>
                <w:sz w:val="22"/>
              </w:rPr>
            </w:pPr>
            <w:r>
              <w:rPr>
                <w:rFonts w:eastAsia="Calibri" w:cs="Times New Roman"/>
                <w:sz w:val="22"/>
              </w:rPr>
              <w:t>ОК 01, ОК 02, ПК 1.1</w:t>
            </w:r>
          </w:p>
        </w:tc>
      </w:tr>
      <w:tr w:rsidR="0021392C" w:rsidRPr="0021392C" w14:paraId="570ABCA8" w14:textId="77777777" w:rsidTr="0021392C">
        <w:trPr>
          <w:trHeight w:val="1265"/>
        </w:trPr>
        <w:tc>
          <w:tcPr>
            <w:tcW w:w="2547" w:type="dxa"/>
            <w:vMerge/>
            <w:tcBorders>
              <w:top w:val="single" w:sz="4" w:space="0" w:color="000000"/>
              <w:left w:val="single" w:sz="4" w:space="0" w:color="000000"/>
              <w:bottom w:val="single" w:sz="4" w:space="0" w:color="000000"/>
              <w:right w:val="single" w:sz="4" w:space="0" w:color="000000"/>
            </w:tcBorders>
          </w:tcPr>
          <w:p w14:paraId="63C01F88" w14:textId="77777777" w:rsidR="0021392C" w:rsidRPr="0021392C" w:rsidRDefault="0021392C" w:rsidP="008609C6">
            <w:pPr>
              <w:spacing w:line="240" w:lineRule="auto"/>
              <w:ind w:firstLine="0"/>
              <w:jc w:val="center"/>
              <w:rPr>
                <w:rFonts w:eastAsia="Calibri" w:cs="Times New Roman"/>
                <w:bCs/>
                <w:sz w:val="22"/>
              </w:rPr>
            </w:pPr>
          </w:p>
        </w:tc>
        <w:tc>
          <w:tcPr>
            <w:tcW w:w="8847" w:type="dxa"/>
            <w:tcBorders>
              <w:bottom w:val="single" w:sz="4" w:space="0" w:color="auto"/>
            </w:tcBorders>
          </w:tcPr>
          <w:p w14:paraId="5D620E85" w14:textId="77777777" w:rsidR="0021392C" w:rsidRPr="0021392C" w:rsidRDefault="0021392C" w:rsidP="0021392C">
            <w:pPr>
              <w:keepNext/>
              <w:spacing w:line="240" w:lineRule="auto"/>
              <w:ind w:firstLine="0"/>
              <w:rPr>
                <w:rFonts w:eastAsia="Times New Roman" w:cs="Times New Roman"/>
                <w:color w:val="000000"/>
                <w:sz w:val="22"/>
                <w:lang w:eastAsia="ar-SA"/>
              </w:rPr>
            </w:pPr>
            <w:r w:rsidRPr="0021392C">
              <w:rPr>
                <w:rFonts w:eastAsia="Times New Roman" w:cs="Times New Roman"/>
                <w:color w:val="000000"/>
                <w:sz w:val="22"/>
                <w:lang w:eastAsia="ar-SA"/>
              </w:rPr>
              <w:t>Понятие, структура и виды правосознания. Правовая идеология и правовая психология. Взаимодействие права и правосознания.</w:t>
            </w:r>
          </w:p>
          <w:p w14:paraId="15D3F516" w14:textId="77777777" w:rsidR="0021392C" w:rsidRPr="0021392C" w:rsidRDefault="0021392C" w:rsidP="0021392C">
            <w:pPr>
              <w:keepNext/>
              <w:spacing w:line="240" w:lineRule="auto"/>
              <w:ind w:firstLine="0"/>
              <w:rPr>
                <w:rFonts w:eastAsia="Times New Roman" w:cs="Times New Roman"/>
                <w:color w:val="000000"/>
                <w:sz w:val="22"/>
                <w:lang w:eastAsia="ar-SA"/>
              </w:rPr>
            </w:pPr>
            <w:r w:rsidRPr="0021392C">
              <w:rPr>
                <w:rFonts w:eastAsia="Times New Roman" w:cs="Times New Roman"/>
                <w:color w:val="000000"/>
                <w:sz w:val="22"/>
                <w:lang w:eastAsia="ar-SA"/>
              </w:rPr>
              <w:t>Правовая культура и ее элементы. Значение правовой культуры в формировании правового государства, современного юриста.</w:t>
            </w:r>
          </w:p>
          <w:p w14:paraId="5C867EEB" w14:textId="369C01E7" w:rsidR="0021392C" w:rsidRPr="0021392C" w:rsidRDefault="0021392C" w:rsidP="0021392C">
            <w:pPr>
              <w:spacing w:line="240" w:lineRule="auto"/>
              <w:ind w:firstLine="0"/>
              <w:rPr>
                <w:rFonts w:eastAsia="Calibri" w:cs="Times New Roman"/>
                <w:b/>
                <w:bCs/>
                <w:sz w:val="22"/>
              </w:rPr>
            </w:pPr>
            <w:r w:rsidRPr="0021392C">
              <w:rPr>
                <w:rFonts w:eastAsia="Times New Roman" w:cs="Times New Roman"/>
                <w:color w:val="000000"/>
                <w:sz w:val="22"/>
                <w:lang w:eastAsia="ar-SA"/>
              </w:rPr>
              <w:t>Правовое воспитание и его формы.</w:t>
            </w:r>
          </w:p>
        </w:tc>
        <w:tc>
          <w:tcPr>
            <w:tcW w:w="1359" w:type="dxa"/>
            <w:vMerge/>
            <w:tcBorders>
              <w:bottom w:val="single" w:sz="4" w:space="0" w:color="auto"/>
            </w:tcBorders>
            <w:vAlign w:val="center"/>
          </w:tcPr>
          <w:p w14:paraId="2EBFE765" w14:textId="77777777" w:rsidR="0021392C" w:rsidRPr="0021392C" w:rsidRDefault="0021392C" w:rsidP="008609C6">
            <w:pPr>
              <w:spacing w:line="240" w:lineRule="auto"/>
              <w:ind w:firstLine="0"/>
              <w:jc w:val="center"/>
              <w:rPr>
                <w:rFonts w:eastAsia="Calibri" w:cs="Times New Roman"/>
                <w:sz w:val="22"/>
              </w:rPr>
            </w:pPr>
          </w:p>
        </w:tc>
        <w:tc>
          <w:tcPr>
            <w:tcW w:w="1807" w:type="dxa"/>
            <w:vMerge/>
            <w:tcBorders>
              <w:bottom w:val="single" w:sz="4" w:space="0" w:color="auto"/>
            </w:tcBorders>
          </w:tcPr>
          <w:p w14:paraId="131CE85C" w14:textId="77777777" w:rsidR="0021392C" w:rsidRPr="0021392C" w:rsidRDefault="0021392C" w:rsidP="008609C6">
            <w:pPr>
              <w:spacing w:line="240" w:lineRule="auto"/>
              <w:ind w:firstLine="0"/>
              <w:jc w:val="center"/>
              <w:rPr>
                <w:rFonts w:eastAsia="Calibri" w:cs="Times New Roman"/>
                <w:sz w:val="22"/>
              </w:rPr>
            </w:pPr>
          </w:p>
        </w:tc>
      </w:tr>
      <w:tr w:rsidR="0021392C" w:rsidRPr="0021392C" w14:paraId="44951025" w14:textId="77777777" w:rsidTr="0021392C">
        <w:trPr>
          <w:trHeight w:val="270"/>
        </w:trPr>
        <w:tc>
          <w:tcPr>
            <w:tcW w:w="2547" w:type="dxa"/>
            <w:vMerge w:val="restart"/>
            <w:tcBorders>
              <w:top w:val="single" w:sz="4" w:space="0" w:color="000000"/>
              <w:left w:val="single" w:sz="4" w:space="0" w:color="000000"/>
              <w:right w:val="single" w:sz="4" w:space="0" w:color="000000"/>
            </w:tcBorders>
          </w:tcPr>
          <w:p w14:paraId="6E6785F5" w14:textId="15A71D6F" w:rsidR="0021392C" w:rsidRPr="0021392C" w:rsidRDefault="0021392C" w:rsidP="008609C6">
            <w:pPr>
              <w:spacing w:line="240" w:lineRule="auto"/>
              <w:ind w:firstLine="0"/>
              <w:jc w:val="center"/>
              <w:rPr>
                <w:bCs/>
                <w:sz w:val="22"/>
                <w:lang w:eastAsia="ar-SA"/>
              </w:rPr>
            </w:pPr>
            <w:r w:rsidRPr="0021392C">
              <w:rPr>
                <w:bCs/>
                <w:sz w:val="22"/>
                <w:lang w:eastAsia="ar-SA"/>
              </w:rPr>
              <w:t>Тема 3.14</w:t>
            </w:r>
          </w:p>
          <w:p w14:paraId="5AFF4A93" w14:textId="148AF7CD" w:rsidR="0021392C" w:rsidRPr="0021392C" w:rsidRDefault="0021392C" w:rsidP="008609C6">
            <w:pPr>
              <w:spacing w:line="240" w:lineRule="auto"/>
              <w:ind w:firstLine="0"/>
              <w:jc w:val="center"/>
              <w:rPr>
                <w:rFonts w:eastAsia="Calibri" w:cs="Times New Roman"/>
                <w:bCs/>
                <w:sz w:val="22"/>
              </w:rPr>
            </w:pPr>
            <w:r w:rsidRPr="0021392C">
              <w:rPr>
                <w:bCs/>
                <w:sz w:val="22"/>
                <w:lang w:eastAsia="ar-SA"/>
              </w:rPr>
              <w:t>Законность, правопорядок и дисциплина</w:t>
            </w:r>
          </w:p>
        </w:tc>
        <w:tc>
          <w:tcPr>
            <w:tcW w:w="8847" w:type="dxa"/>
          </w:tcPr>
          <w:p w14:paraId="0EDCDC7F" w14:textId="4B362414" w:rsidR="0021392C" w:rsidRPr="0021392C" w:rsidRDefault="0021392C" w:rsidP="008609C6">
            <w:pPr>
              <w:spacing w:line="240" w:lineRule="auto"/>
              <w:ind w:firstLine="0"/>
              <w:rPr>
                <w:rFonts w:eastAsia="Calibri" w:cs="Times New Roman"/>
                <w:b/>
                <w:bCs/>
                <w:sz w:val="22"/>
              </w:rPr>
            </w:pPr>
            <w:r w:rsidRPr="0021392C">
              <w:rPr>
                <w:rFonts w:eastAsia="Calibri" w:cs="Times New Roman"/>
                <w:b/>
                <w:bCs/>
                <w:sz w:val="22"/>
              </w:rPr>
              <w:t xml:space="preserve">Содержание учебного материала </w:t>
            </w:r>
          </w:p>
        </w:tc>
        <w:tc>
          <w:tcPr>
            <w:tcW w:w="1359" w:type="dxa"/>
            <w:vMerge w:val="restart"/>
            <w:vAlign w:val="center"/>
          </w:tcPr>
          <w:p w14:paraId="4A03A79D" w14:textId="43CE821C" w:rsidR="0021392C" w:rsidRPr="0021392C" w:rsidRDefault="00497BDD" w:rsidP="008609C6">
            <w:pPr>
              <w:spacing w:line="240" w:lineRule="auto"/>
              <w:ind w:firstLine="0"/>
              <w:jc w:val="center"/>
              <w:rPr>
                <w:rFonts w:eastAsia="Calibri" w:cs="Times New Roman"/>
                <w:sz w:val="22"/>
              </w:rPr>
            </w:pPr>
            <w:r>
              <w:rPr>
                <w:rFonts w:eastAsia="Calibri" w:cs="Times New Roman"/>
                <w:sz w:val="22"/>
              </w:rPr>
              <w:t>2</w:t>
            </w:r>
          </w:p>
        </w:tc>
        <w:tc>
          <w:tcPr>
            <w:tcW w:w="1807" w:type="dxa"/>
            <w:vMerge w:val="restart"/>
          </w:tcPr>
          <w:p w14:paraId="094203B6" w14:textId="012B68ED" w:rsidR="0021392C" w:rsidRPr="0021392C" w:rsidRDefault="00D074AF" w:rsidP="008609C6">
            <w:pPr>
              <w:spacing w:line="240" w:lineRule="auto"/>
              <w:ind w:firstLine="0"/>
              <w:jc w:val="center"/>
              <w:rPr>
                <w:rFonts w:eastAsia="Calibri" w:cs="Times New Roman"/>
                <w:sz w:val="22"/>
              </w:rPr>
            </w:pPr>
            <w:r>
              <w:rPr>
                <w:rFonts w:eastAsia="Calibri" w:cs="Times New Roman"/>
                <w:sz w:val="22"/>
              </w:rPr>
              <w:t>ОК 01, ОК 02, ОК 04, ОК 05, ОК 06, ОК 09, ПК 1.1, ПК 1.2</w:t>
            </w:r>
          </w:p>
        </w:tc>
      </w:tr>
      <w:tr w:rsidR="0021392C" w:rsidRPr="0021392C" w14:paraId="133B61DF" w14:textId="77777777" w:rsidTr="0021392C">
        <w:trPr>
          <w:trHeight w:val="1012"/>
        </w:trPr>
        <w:tc>
          <w:tcPr>
            <w:tcW w:w="2547" w:type="dxa"/>
            <w:vMerge/>
            <w:tcBorders>
              <w:left w:val="single" w:sz="4" w:space="0" w:color="000000"/>
              <w:bottom w:val="single" w:sz="4" w:space="0" w:color="000000"/>
              <w:right w:val="single" w:sz="4" w:space="0" w:color="000000"/>
            </w:tcBorders>
          </w:tcPr>
          <w:p w14:paraId="350A1094" w14:textId="77777777" w:rsidR="0021392C" w:rsidRPr="0021392C" w:rsidRDefault="0021392C" w:rsidP="008609C6">
            <w:pPr>
              <w:spacing w:line="240" w:lineRule="auto"/>
              <w:ind w:firstLine="0"/>
              <w:jc w:val="center"/>
              <w:rPr>
                <w:rFonts w:eastAsia="Calibri" w:cs="Times New Roman"/>
                <w:b/>
                <w:bCs/>
                <w:sz w:val="22"/>
              </w:rPr>
            </w:pPr>
          </w:p>
        </w:tc>
        <w:tc>
          <w:tcPr>
            <w:tcW w:w="8847" w:type="dxa"/>
            <w:tcBorders>
              <w:bottom w:val="single" w:sz="4" w:space="0" w:color="auto"/>
            </w:tcBorders>
          </w:tcPr>
          <w:p w14:paraId="5D2339D3"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Понятие законности, ее сущность и основные принципы. Гарантии законности: общие и специальные.</w:t>
            </w:r>
          </w:p>
          <w:p w14:paraId="2B6E471E" w14:textId="7777777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Понятие правопорядка. Соотношение правопорядка и общественного порядка.</w:t>
            </w:r>
          </w:p>
          <w:p w14:paraId="5E2AC2FF" w14:textId="40AB2037" w:rsidR="0021392C" w:rsidRPr="0021392C" w:rsidRDefault="0021392C" w:rsidP="0021392C">
            <w:pPr>
              <w:spacing w:line="240" w:lineRule="auto"/>
              <w:ind w:firstLine="0"/>
              <w:rPr>
                <w:rFonts w:eastAsia="Calibri" w:cs="Times New Roman"/>
                <w:sz w:val="22"/>
              </w:rPr>
            </w:pPr>
            <w:r w:rsidRPr="0021392C">
              <w:rPr>
                <w:rFonts w:eastAsia="Calibri" w:cs="Times New Roman"/>
                <w:sz w:val="22"/>
              </w:rPr>
              <w:t>Понятие дисциплины и ее виды. Основные средства обеспечения дисциплины.</w:t>
            </w:r>
          </w:p>
        </w:tc>
        <w:tc>
          <w:tcPr>
            <w:tcW w:w="1359" w:type="dxa"/>
            <w:vMerge/>
            <w:tcBorders>
              <w:bottom w:val="single" w:sz="4" w:space="0" w:color="auto"/>
            </w:tcBorders>
            <w:vAlign w:val="center"/>
          </w:tcPr>
          <w:p w14:paraId="2987AA8C" w14:textId="77777777" w:rsidR="0021392C" w:rsidRPr="0021392C" w:rsidRDefault="0021392C" w:rsidP="008609C6">
            <w:pPr>
              <w:spacing w:line="240" w:lineRule="auto"/>
              <w:ind w:firstLine="0"/>
              <w:jc w:val="center"/>
              <w:rPr>
                <w:rFonts w:eastAsia="Calibri" w:cs="Times New Roman"/>
                <w:sz w:val="22"/>
              </w:rPr>
            </w:pPr>
          </w:p>
        </w:tc>
        <w:tc>
          <w:tcPr>
            <w:tcW w:w="1807" w:type="dxa"/>
            <w:vMerge/>
            <w:tcBorders>
              <w:bottom w:val="single" w:sz="4" w:space="0" w:color="auto"/>
            </w:tcBorders>
          </w:tcPr>
          <w:p w14:paraId="54A684A4" w14:textId="77777777" w:rsidR="0021392C" w:rsidRPr="0021392C" w:rsidRDefault="0021392C" w:rsidP="008609C6">
            <w:pPr>
              <w:spacing w:line="240" w:lineRule="auto"/>
              <w:ind w:firstLine="0"/>
              <w:jc w:val="center"/>
              <w:rPr>
                <w:rFonts w:eastAsia="Calibri" w:cs="Times New Roman"/>
                <w:sz w:val="22"/>
              </w:rPr>
            </w:pPr>
          </w:p>
        </w:tc>
      </w:tr>
      <w:tr w:rsidR="008609C6" w:rsidRPr="0021392C" w14:paraId="0604CC4E" w14:textId="77777777" w:rsidTr="0021392C">
        <w:trPr>
          <w:trHeight w:val="270"/>
        </w:trPr>
        <w:tc>
          <w:tcPr>
            <w:tcW w:w="11394" w:type="dxa"/>
            <w:gridSpan w:val="2"/>
            <w:tcBorders>
              <w:top w:val="single" w:sz="4" w:space="0" w:color="000000"/>
              <w:left w:val="single" w:sz="4" w:space="0" w:color="000000"/>
              <w:bottom w:val="single" w:sz="4" w:space="0" w:color="000000"/>
            </w:tcBorders>
          </w:tcPr>
          <w:p w14:paraId="4B7EB3EE" w14:textId="4991A6F7" w:rsidR="008609C6" w:rsidRPr="0021392C" w:rsidRDefault="0021392C" w:rsidP="0021392C">
            <w:pPr>
              <w:spacing w:line="240" w:lineRule="auto"/>
              <w:ind w:firstLine="0"/>
              <w:jc w:val="right"/>
              <w:rPr>
                <w:rFonts w:eastAsia="Calibri" w:cs="Times New Roman"/>
                <w:b/>
                <w:bCs/>
                <w:sz w:val="22"/>
              </w:rPr>
            </w:pPr>
            <w:r w:rsidRPr="0021392C">
              <w:rPr>
                <w:rFonts w:eastAsia="Calibri" w:cs="Times New Roman"/>
                <w:b/>
                <w:bCs/>
                <w:sz w:val="22"/>
              </w:rPr>
              <w:t>Экзамен</w:t>
            </w:r>
          </w:p>
        </w:tc>
        <w:tc>
          <w:tcPr>
            <w:tcW w:w="1359" w:type="dxa"/>
            <w:vAlign w:val="center"/>
          </w:tcPr>
          <w:p w14:paraId="56C98EBF" w14:textId="68493F15" w:rsidR="008609C6" w:rsidRPr="0021392C" w:rsidRDefault="0021392C" w:rsidP="008609C6">
            <w:pPr>
              <w:spacing w:line="240" w:lineRule="auto"/>
              <w:ind w:firstLine="0"/>
              <w:jc w:val="center"/>
              <w:rPr>
                <w:rFonts w:eastAsia="Calibri" w:cs="Times New Roman"/>
                <w:b/>
                <w:bCs/>
                <w:sz w:val="22"/>
              </w:rPr>
            </w:pPr>
            <w:r w:rsidRPr="0021392C">
              <w:rPr>
                <w:rFonts w:eastAsia="Calibri" w:cs="Times New Roman"/>
                <w:b/>
                <w:bCs/>
                <w:sz w:val="22"/>
              </w:rPr>
              <w:t>6</w:t>
            </w:r>
          </w:p>
        </w:tc>
        <w:tc>
          <w:tcPr>
            <w:tcW w:w="1807" w:type="dxa"/>
          </w:tcPr>
          <w:p w14:paraId="0D7614B3" w14:textId="77777777" w:rsidR="008609C6" w:rsidRPr="0021392C" w:rsidRDefault="008609C6" w:rsidP="008609C6">
            <w:pPr>
              <w:spacing w:line="240" w:lineRule="auto"/>
              <w:ind w:firstLine="0"/>
              <w:jc w:val="center"/>
              <w:rPr>
                <w:rFonts w:eastAsia="Calibri" w:cs="Times New Roman"/>
                <w:sz w:val="22"/>
              </w:rPr>
            </w:pPr>
          </w:p>
        </w:tc>
      </w:tr>
      <w:tr w:rsidR="008609C6" w:rsidRPr="0021392C" w14:paraId="73D42072" w14:textId="77777777" w:rsidTr="0021392C">
        <w:trPr>
          <w:trHeight w:val="70"/>
        </w:trPr>
        <w:tc>
          <w:tcPr>
            <w:tcW w:w="11394" w:type="dxa"/>
            <w:gridSpan w:val="2"/>
            <w:tcBorders>
              <w:top w:val="single" w:sz="4" w:space="0" w:color="000000"/>
              <w:left w:val="single" w:sz="4" w:space="0" w:color="000000"/>
              <w:bottom w:val="single" w:sz="4" w:space="0" w:color="000000"/>
            </w:tcBorders>
          </w:tcPr>
          <w:p w14:paraId="4755EF96" w14:textId="233CA316" w:rsidR="008609C6" w:rsidRPr="0021392C" w:rsidRDefault="0021392C" w:rsidP="0021392C">
            <w:pPr>
              <w:spacing w:line="240" w:lineRule="auto"/>
              <w:ind w:firstLine="0"/>
              <w:jc w:val="right"/>
              <w:rPr>
                <w:rFonts w:eastAsia="Calibri" w:cs="Times New Roman"/>
                <w:b/>
                <w:bCs/>
                <w:sz w:val="22"/>
              </w:rPr>
            </w:pPr>
            <w:r w:rsidRPr="0021392C">
              <w:rPr>
                <w:rFonts w:eastAsia="Calibri" w:cs="Times New Roman"/>
                <w:b/>
                <w:bCs/>
                <w:sz w:val="22"/>
              </w:rPr>
              <w:t>Всего</w:t>
            </w:r>
          </w:p>
        </w:tc>
        <w:tc>
          <w:tcPr>
            <w:tcW w:w="1359" w:type="dxa"/>
            <w:vAlign w:val="center"/>
          </w:tcPr>
          <w:p w14:paraId="46D53318" w14:textId="12591344" w:rsidR="008609C6" w:rsidRPr="0021392C" w:rsidRDefault="0021392C" w:rsidP="008609C6">
            <w:pPr>
              <w:spacing w:line="240" w:lineRule="auto"/>
              <w:ind w:firstLine="0"/>
              <w:jc w:val="center"/>
              <w:rPr>
                <w:rFonts w:eastAsia="Calibri" w:cs="Times New Roman"/>
                <w:b/>
                <w:bCs/>
                <w:sz w:val="22"/>
              </w:rPr>
            </w:pPr>
            <w:r w:rsidRPr="0021392C">
              <w:rPr>
                <w:rFonts w:eastAsia="Calibri" w:cs="Times New Roman"/>
                <w:b/>
                <w:bCs/>
                <w:sz w:val="22"/>
              </w:rPr>
              <w:t>118</w:t>
            </w:r>
          </w:p>
        </w:tc>
        <w:tc>
          <w:tcPr>
            <w:tcW w:w="1807" w:type="dxa"/>
          </w:tcPr>
          <w:p w14:paraId="7C16053E" w14:textId="77777777" w:rsidR="008609C6" w:rsidRPr="0021392C" w:rsidRDefault="008609C6" w:rsidP="008609C6">
            <w:pPr>
              <w:spacing w:line="240" w:lineRule="auto"/>
              <w:ind w:firstLine="0"/>
              <w:jc w:val="center"/>
              <w:rPr>
                <w:rFonts w:eastAsia="Calibri" w:cs="Times New Roman"/>
                <w:sz w:val="22"/>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42FAB1CE" w:rsidR="007B4CC7" w:rsidRDefault="007B4CC7" w:rsidP="007B4CC7">
      <w:r>
        <w:t xml:space="preserve">При реализации рабочей программы учебной дисциплины </w:t>
      </w:r>
      <w:r w:rsidR="00B10F26">
        <w:rPr>
          <w:b/>
          <w:bCs/>
        </w:rPr>
        <w:t>ОП.01 Теория государства и права</w:t>
      </w:r>
      <w:r w:rsidR="005810AC">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6011F514" w:rsidR="006C0BA1" w:rsidRPr="000B2069" w:rsidRDefault="000B2069" w:rsidP="00EE3D08">
      <w:r w:rsidRPr="000B2069">
        <w:t xml:space="preserve">1. Протасов, В. Н.  Теория государства и права: учебник и практикум для среднего профессионального образования / В. Н. Протасов. — Москва: Издательство Юрайт, 2024. — 495 с. — (Профессиональное образование). — ISBN 978-5-534-00840-1. — Текст: электронный // Образовательная платформа Юрайт [сайт]. — URL: </w:t>
      </w:r>
      <w:hyperlink r:id="rId9" w:history="1">
        <w:r w:rsidRPr="000B2069">
          <w:rPr>
            <w:rStyle w:val="a6"/>
            <w:color w:val="auto"/>
            <w:u w:val="none"/>
          </w:rPr>
          <w:t>https://urait.ru/bcode/536767</w:t>
        </w:r>
      </w:hyperlink>
    </w:p>
    <w:p w14:paraId="740ED986" w14:textId="4A9EB8C4" w:rsidR="000B2069" w:rsidRPr="000B2069" w:rsidRDefault="000B2069" w:rsidP="00EE3D08">
      <w:r w:rsidRPr="000B2069">
        <w:t xml:space="preserve">2. Теория государства и права. Общая часть: учебник и практикум для среднего профессионального образования / под общей редакцией А. П. Альбова. — 2-е изд., </w:t>
      </w:r>
      <w:proofErr w:type="spellStart"/>
      <w:r w:rsidRPr="000B2069">
        <w:t>перераб</w:t>
      </w:r>
      <w:proofErr w:type="spellEnd"/>
      <w:proofErr w:type="gramStart"/>
      <w:r w:rsidRPr="000B2069">
        <w:t>.</w:t>
      </w:r>
      <w:proofErr w:type="gramEnd"/>
      <w:r w:rsidRPr="000B2069">
        <w:t xml:space="preserve"> и доп. — Москва: Издательство Юрайт, 2024. — 162 с. — (Профессиональное образование). — ISBN 978-5-534-17790-9. — Текст: электронный // Образовательная платформа Юрайт [сайт]. — URL: </w:t>
      </w:r>
      <w:hyperlink r:id="rId10" w:history="1">
        <w:r w:rsidRPr="000B2069">
          <w:rPr>
            <w:rStyle w:val="a6"/>
            <w:color w:val="auto"/>
            <w:u w:val="none"/>
          </w:rPr>
          <w:t>https://urait.ru/bcode/537570</w:t>
        </w:r>
      </w:hyperlink>
    </w:p>
    <w:p w14:paraId="75118CCA" w14:textId="7E859686" w:rsidR="000B2069" w:rsidRPr="000B2069" w:rsidRDefault="000B2069" w:rsidP="00EE3D08">
      <w:r w:rsidRPr="000B2069">
        <w:t xml:space="preserve">3. Теория государства и права. Особенная часть: учебник и практикум для среднего профессионального образования / под общей редакцией А. П. Альбова. — 2-е изд., </w:t>
      </w:r>
      <w:proofErr w:type="spellStart"/>
      <w:r w:rsidRPr="000B2069">
        <w:t>перераб</w:t>
      </w:r>
      <w:proofErr w:type="spellEnd"/>
      <w:proofErr w:type="gramStart"/>
      <w:r w:rsidRPr="000B2069">
        <w:t>.</w:t>
      </w:r>
      <w:proofErr w:type="gramEnd"/>
      <w:r w:rsidRPr="000B2069">
        <w:t xml:space="preserve"> и доп. — Москва: Издательство Юрайт, 2024. — 342 с. — (Профессиональное образование). — ISBN 978-5-534-17792-3. — Текст: электронный // Образовательная платформа Юрайт [сайт]. — URL: https://urait.ru/bcode/537587</w:t>
      </w:r>
    </w:p>
    <w:p w14:paraId="53131C87" w14:textId="481CA2AF" w:rsidR="00DB2A56" w:rsidRPr="006C0BA1" w:rsidRDefault="00DB2A56" w:rsidP="006C0BA1">
      <w:pPr>
        <w:rPr>
          <w:b/>
          <w:bCs/>
        </w:rPr>
      </w:pPr>
      <w:r w:rsidRPr="006C0BA1">
        <w:rPr>
          <w:b/>
          <w:bCs/>
        </w:rPr>
        <w:t>Дополнительная литература</w:t>
      </w:r>
    </w:p>
    <w:p w14:paraId="20D89D81" w14:textId="37AE0F7E" w:rsidR="006C0BA1" w:rsidRDefault="000B2069" w:rsidP="000B2069">
      <w:pPr>
        <w:spacing w:line="276" w:lineRule="auto"/>
        <w:rPr>
          <w:rFonts w:eastAsia="Times New Roman" w:cs="Times New Roman"/>
          <w:szCs w:val="24"/>
          <w:lang w:eastAsia="ru-RU"/>
        </w:rPr>
      </w:pPr>
      <w:r w:rsidRPr="000B2069">
        <w:rPr>
          <w:rFonts w:eastAsia="Times New Roman" w:cs="Times New Roman"/>
          <w:szCs w:val="24"/>
          <w:lang w:eastAsia="ru-RU"/>
        </w:rPr>
        <w:lastRenderedPageBreak/>
        <w:t xml:space="preserve">1. </w:t>
      </w:r>
      <w:proofErr w:type="spellStart"/>
      <w:r w:rsidRPr="000B2069">
        <w:rPr>
          <w:rFonts w:eastAsia="Times New Roman" w:cs="Times New Roman"/>
          <w:szCs w:val="24"/>
          <w:lang w:eastAsia="ru-RU"/>
        </w:rPr>
        <w:t>Бялт</w:t>
      </w:r>
      <w:proofErr w:type="spellEnd"/>
      <w:r w:rsidRPr="000B2069">
        <w:rPr>
          <w:rFonts w:eastAsia="Times New Roman" w:cs="Times New Roman"/>
          <w:szCs w:val="24"/>
          <w:lang w:eastAsia="ru-RU"/>
        </w:rPr>
        <w:t>, В. С. Теория государства и права в схемах : учебное пособие для среднего профессионального образования / В. С. </w:t>
      </w:r>
      <w:proofErr w:type="spellStart"/>
      <w:r w:rsidRPr="000B2069">
        <w:rPr>
          <w:rFonts w:eastAsia="Times New Roman" w:cs="Times New Roman"/>
          <w:szCs w:val="24"/>
          <w:lang w:eastAsia="ru-RU"/>
        </w:rPr>
        <w:t>Бялт</w:t>
      </w:r>
      <w:proofErr w:type="spellEnd"/>
      <w:r w:rsidRPr="000B2069">
        <w:rPr>
          <w:rFonts w:eastAsia="Times New Roman" w:cs="Times New Roman"/>
          <w:szCs w:val="24"/>
          <w:lang w:eastAsia="ru-RU"/>
        </w:rPr>
        <w:t xml:space="preserve">. — Москва: Издательство Юрайт, 2023. — 447 с. — (Профессиональное образование). — ISBN 978-5-534-07844-2. — Текст: электронный // Образовательная платформа Юрайт [сайт]. — URL: https://urait.ru/bcode/516174 </w:t>
      </w:r>
    </w:p>
    <w:p w14:paraId="2EBD96D3" w14:textId="77777777" w:rsidR="000B2069" w:rsidRPr="000B2069" w:rsidRDefault="000B2069" w:rsidP="000B2069">
      <w:pPr>
        <w:spacing w:line="276" w:lineRule="auto"/>
        <w:rPr>
          <w:rFonts w:eastAsia="Times New Roman" w:cs="Times New Roman"/>
          <w:szCs w:val="24"/>
          <w:lang w:eastAsia="ru-RU"/>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26841257"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B10F26">
        <w:rPr>
          <w:b/>
          <w:bCs/>
        </w:rPr>
        <w:t>ОП.01 Теория государства и права</w:t>
      </w:r>
      <w:r w:rsidR="005810AC">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lastRenderedPageBreak/>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422DBAE7" w14:textId="7DB40A29" w:rsidR="00DB2A56" w:rsidRDefault="00DB2A56" w:rsidP="00FF5673">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658"/>
        <w:gridCol w:w="2687"/>
      </w:tblGrid>
      <w:tr w:rsidR="000D675A" w:rsidRPr="00D074AF" w14:paraId="7FC01614" w14:textId="77777777" w:rsidTr="00955C52">
        <w:trPr>
          <w:tblHeader/>
        </w:trPr>
        <w:tc>
          <w:tcPr>
            <w:tcW w:w="6658" w:type="dxa"/>
          </w:tcPr>
          <w:p w14:paraId="11CE248C" w14:textId="081DCBB7" w:rsidR="000D675A" w:rsidRPr="00D074AF" w:rsidRDefault="000D675A" w:rsidP="00D074AF">
            <w:pPr>
              <w:spacing w:line="240" w:lineRule="auto"/>
              <w:ind w:firstLine="0"/>
              <w:jc w:val="center"/>
              <w:rPr>
                <w:sz w:val="22"/>
              </w:rPr>
            </w:pPr>
            <w:r w:rsidRPr="00D074AF">
              <w:rPr>
                <w:b/>
                <w:bCs/>
                <w:sz w:val="22"/>
              </w:rPr>
              <w:t>Результаты обучения (освоенные умения, усвоенные знания)</w:t>
            </w:r>
          </w:p>
        </w:tc>
        <w:tc>
          <w:tcPr>
            <w:tcW w:w="2687" w:type="dxa"/>
          </w:tcPr>
          <w:p w14:paraId="2C5CD0B9" w14:textId="7A1CEE2A" w:rsidR="000D675A" w:rsidRPr="00D074AF" w:rsidRDefault="000D675A" w:rsidP="00D074AF">
            <w:pPr>
              <w:spacing w:line="240" w:lineRule="auto"/>
              <w:ind w:firstLine="0"/>
              <w:jc w:val="center"/>
              <w:rPr>
                <w:sz w:val="22"/>
              </w:rPr>
            </w:pPr>
            <w:r w:rsidRPr="00D074AF">
              <w:rPr>
                <w:b/>
                <w:bCs/>
                <w:sz w:val="22"/>
              </w:rPr>
              <w:t>Формы и методы контроля и оценки результатов обучения</w:t>
            </w:r>
          </w:p>
        </w:tc>
      </w:tr>
      <w:tr w:rsidR="000D675A" w:rsidRPr="00D074AF" w14:paraId="28A3F7A1" w14:textId="77777777" w:rsidTr="00955C52">
        <w:tc>
          <w:tcPr>
            <w:tcW w:w="6658" w:type="dxa"/>
          </w:tcPr>
          <w:p w14:paraId="071C0B69" w14:textId="24DEF805" w:rsidR="000D675A" w:rsidRPr="00D074AF" w:rsidRDefault="000D675A" w:rsidP="00D074AF">
            <w:pPr>
              <w:spacing w:line="240" w:lineRule="auto"/>
              <w:ind w:firstLine="0"/>
              <w:jc w:val="center"/>
              <w:rPr>
                <w:b/>
                <w:bCs/>
                <w:sz w:val="22"/>
              </w:rPr>
            </w:pPr>
            <w:r w:rsidRPr="00D074AF">
              <w:rPr>
                <w:b/>
                <w:bCs/>
                <w:sz w:val="22"/>
              </w:rPr>
              <w:t>Уме</w:t>
            </w:r>
            <w:r w:rsidR="006D6E8E" w:rsidRPr="00D074AF">
              <w:rPr>
                <w:b/>
                <w:bCs/>
                <w:sz w:val="22"/>
              </w:rPr>
              <w:t>ния</w:t>
            </w:r>
            <w:r w:rsidRPr="00D074AF">
              <w:rPr>
                <w:b/>
                <w:bCs/>
                <w:sz w:val="22"/>
              </w:rPr>
              <w:t>:</w:t>
            </w:r>
          </w:p>
        </w:tc>
        <w:tc>
          <w:tcPr>
            <w:tcW w:w="2687" w:type="dxa"/>
          </w:tcPr>
          <w:p w14:paraId="59EE5E49" w14:textId="77777777" w:rsidR="000D675A" w:rsidRPr="00D074AF" w:rsidRDefault="000D675A" w:rsidP="00D074AF">
            <w:pPr>
              <w:spacing w:line="240" w:lineRule="auto"/>
              <w:ind w:firstLine="0"/>
              <w:rPr>
                <w:sz w:val="22"/>
              </w:rPr>
            </w:pPr>
          </w:p>
        </w:tc>
      </w:tr>
      <w:tr w:rsidR="000D675A" w:rsidRPr="00D074AF" w14:paraId="69328D4D" w14:textId="77777777" w:rsidTr="00955C52">
        <w:tc>
          <w:tcPr>
            <w:tcW w:w="6658" w:type="dxa"/>
          </w:tcPr>
          <w:p w14:paraId="65E145B5" w14:textId="77777777" w:rsidR="00D074AF" w:rsidRPr="00D074AF" w:rsidRDefault="00D074AF" w:rsidP="00D074AF">
            <w:pPr>
              <w:spacing w:line="240" w:lineRule="auto"/>
              <w:ind w:firstLine="0"/>
              <w:rPr>
                <w:sz w:val="22"/>
              </w:rPr>
            </w:pPr>
            <w:r w:rsidRPr="00D074AF">
              <w:rPr>
                <w:sz w:val="22"/>
              </w:rPr>
              <w:t>-применять теоретические положения при изучении специальных юридических дисциплин;</w:t>
            </w:r>
          </w:p>
          <w:p w14:paraId="0E3C1383" w14:textId="77777777" w:rsidR="00D074AF" w:rsidRPr="00D074AF" w:rsidRDefault="00D074AF" w:rsidP="00D074AF">
            <w:pPr>
              <w:spacing w:line="240" w:lineRule="auto"/>
              <w:ind w:firstLine="0"/>
              <w:rPr>
                <w:sz w:val="22"/>
              </w:rPr>
            </w:pPr>
            <w:r w:rsidRPr="00D074AF">
              <w:rPr>
                <w:sz w:val="22"/>
              </w:rPr>
              <w:t>-оперировать юридическими понятиями и категориями;</w:t>
            </w:r>
          </w:p>
          <w:p w14:paraId="31C54B81" w14:textId="77777777" w:rsidR="00D074AF" w:rsidRPr="00D074AF" w:rsidRDefault="00D074AF" w:rsidP="00D074AF">
            <w:pPr>
              <w:spacing w:line="240" w:lineRule="auto"/>
              <w:ind w:firstLine="0"/>
              <w:rPr>
                <w:sz w:val="22"/>
              </w:rPr>
            </w:pPr>
            <w:r w:rsidRPr="00D074AF">
              <w:rPr>
                <w:sz w:val="22"/>
              </w:rPr>
              <w:t>-применять на практике нормы различных отраслей права;</w:t>
            </w:r>
          </w:p>
          <w:p w14:paraId="78EE4F34" w14:textId="77777777" w:rsidR="00D074AF" w:rsidRPr="00D074AF" w:rsidRDefault="00D074AF" w:rsidP="00D074AF">
            <w:pPr>
              <w:spacing w:line="240" w:lineRule="auto"/>
              <w:ind w:firstLine="0"/>
              <w:rPr>
                <w:sz w:val="22"/>
              </w:rPr>
            </w:pPr>
            <w:r w:rsidRPr="00D074AF">
              <w:rPr>
                <w:sz w:val="22"/>
              </w:rPr>
              <w:t>-работать с законодательными и иными нормативными правовыми актами, специальной -литературой на государственном и иностранном языках;</w:t>
            </w:r>
          </w:p>
          <w:p w14:paraId="7A71C5F2" w14:textId="38588BE8" w:rsidR="000D675A" w:rsidRPr="00D074AF" w:rsidRDefault="00D074AF" w:rsidP="00D074AF">
            <w:pPr>
              <w:spacing w:line="240" w:lineRule="auto"/>
              <w:ind w:firstLine="0"/>
              <w:rPr>
                <w:sz w:val="22"/>
              </w:rPr>
            </w:pPr>
            <w:r w:rsidRPr="00D074AF">
              <w:rPr>
                <w:sz w:val="22"/>
              </w:rPr>
              <w:t>-анализировать, делать выводы и обосновывать свою точку зрения по правовым отношениям</w:t>
            </w:r>
          </w:p>
        </w:tc>
        <w:tc>
          <w:tcPr>
            <w:tcW w:w="2687" w:type="dxa"/>
            <w:vMerge w:val="restart"/>
          </w:tcPr>
          <w:p w14:paraId="5DEBA4D4" w14:textId="773D150F" w:rsidR="00D074AF" w:rsidRPr="00D074AF" w:rsidRDefault="00D074AF" w:rsidP="00D074AF">
            <w:pPr>
              <w:spacing w:line="240" w:lineRule="auto"/>
              <w:ind w:firstLine="0"/>
              <w:rPr>
                <w:sz w:val="22"/>
              </w:rPr>
            </w:pPr>
            <w:r w:rsidRPr="00D074AF">
              <w:rPr>
                <w:sz w:val="22"/>
              </w:rPr>
              <w:t xml:space="preserve">-оценка по итогам устного опроса студентов, </w:t>
            </w:r>
          </w:p>
          <w:p w14:paraId="304CFAED" w14:textId="7D5DE84A" w:rsidR="00D074AF" w:rsidRPr="00D074AF" w:rsidRDefault="00D074AF" w:rsidP="00D074AF">
            <w:pPr>
              <w:spacing w:line="240" w:lineRule="auto"/>
              <w:ind w:firstLine="0"/>
              <w:rPr>
                <w:sz w:val="22"/>
              </w:rPr>
            </w:pPr>
            <w:r w:rsidRPr="00D074AF">
              <w:rPr>
                <w:sz w:val="22"/>
              </w:rPr>
              <w:t xml:space="preserve">-оценка по итогам выполнения индивидуальных письменных заданий, </w:t>
            </w:r>
          </w:p>
          <w:p w14:paraId="40DEB783" w14:textId="16A56B3A" w:rsidR="00D074AF" w:rsidRPr="00D074AF" w:rsidRDefault="00D074AF" w:rsidP="00D074AF">
            <w:pPr>
              <w:spacing w:line="240" w:lineRule="auto"/>
              <w:ind w:firstLine="0"/>
              <w:rPr>
                <w:sz w:val="22"/>
              </w:rPr>
            </w:pPr>
            <w:r w:rsidRPr="00D074AF">
              <w:rPr>
                <w:sz w:val="22"/>
              </w:rPr>
              <w:t xml:space="preserve">-наблюдение по итогам тестирования и выполнения практических заданий; </w:t>
            </w:r>
          </w:p>
          <w:p w14:paraId="79C3D796" w14:textId="630F4BC9" w:rsidR="000D675A" w:rsidRPr="00D074AF" w:rsidRDefault="00D074AF" w:rsidP="00D074AF">
            <w:pPr>
              <w:spacing w:line="240" w:lineRule="auto"/>
              <w:ind w:firstLine="0"/>
              <w:rPr>
                <w:sz w:val="22"/>
              </w:rPr>
            </w:pPr>
            <w:r w:rsidRPr="00D074AF">
              <w:rPr>
                <w:sz w:val="22"/>
              </w:rPr>
              <w:t>-оценка в процессе проведения экзамена</w:t>
            </w:r>
          </w:p>
        </w:tc>
      </w:tr>
      <w:tr w:rsidR="000D675A" w:rsidRPr="00D074AF" w14:paraId="57FA50B7" w14:textId="77777777" w:rsidTr="00955C52">
        <w:tc>
          <w:tcPr>
            <w:tcW w:w="6658" w:type="dxa"/>
          </w:tcPr>
          <w:p w14:paraId="5B8E3A68" w14:textId="3A998B4F" w:rsidR="000D675A" w:rsidRPr="00D074AF" w:rsidRDefault="000D675A" w:rsidP="00D074AF">
            <w:pPr>
              <w:spacing w:line="240" w:lineRule="auto"/>
              <w:ind w:firstLine="0"/>
              <w:jc w:val="center"/>
              <w:rPr>
                <w:b/>
                <w:bCs/>
                <w:sz w:val="22"/>
              </w:rPr>
            </w:pPr>
            <w:r w:rsidRPr="00D074AF">
              <w:rPr>
                <w:b/>
                <w:bCs/>
                <w:sz w:val="22"/>
              </w:rPr>
              <w:t>Зна</w:t>
            </w:r>
            <w:r w:rsidR="006D6E8E" w:rsidRPr="00D074AF">
              <w:rPr>
                <w:b/>
                <w:bCs/>
                <w:sz w:val="22"/>
              </w:rPr>
              <w:t>ния</w:t>
            </w:r>
            <w:r w:rsidRPr="00D074AF">
              <w:rPr>
                <w:b/>
                <w:bCs/>
                <w:sz w:val="22"/>
              </w:rPr>
              <w:t>:</w:t>
            </w:r>
          </w:p>
        </w:tc>
        <w:tc>
          <w:tcPr>
            <w:tcW w:w="2687" w:type="dxa"/>
            <w:vMerge/>
          </w:tcPr>
          <w:p w14:paraId="7A638BE2" w14:textId="77777777" w:rsidR="000D675A" w:rsidRPr="00D074AF" w:rsidRDefault="000D675A" w:rsidP="00D074AF">
            <w:pPr>
              <w:spacing w:line="240" w:lineRule="auto"/>
              <w:ind w:firstLine="0"/>
              <w:rPr>
                <w:sz w:val="22"/>
              </w:rPr>
            </w:pPr>
          </w:p>
        </w:tc>
      </w:tr>
      <w:tr w:rsidR="000D675A" w:rsidRPr="00D074AF" w14:paraId="3C04F979" w14:textId="77777777" w:rsidTr="00955C52">
        <w:tc>
          <w:tcPr>
            <w:tcW w:w="6658" w:type="dxa"/>
          </w:tcPr>
          <w:p w14:paraId="0C2F9EB1" w14:textId="77777777" w:rsidR="00D074AF" w:rsidRPr="00D074AF" w:rsidRDefault="00D074AF" w:rsidP="00D074AF">
            <w:pPr>
              <w:spacing w:line="240" w:lineRule="auto"/>
              <w:ind w:firstLine="0"/>
              <w:rPr>
                <w:sz w:val="22"/>
              </w:rPr>
            </w:pPr>
            <w:r w:rsidRPr="00D074AF">
              <w:rPr>
                <w:sz w:val="22"/>
              </w:rPr>
              <w:t>-понятие, типы и формы государства и права;</w:t>
            </w:r>
          </w:p>
          <w:p w14:paraId="19E79703" w14:textId="77777777" w:rsidR="00D074AF" w:rsidRPr="00D074AF" w:rsidRDefault="00D074AF" w:rsidP="00D074AF">
            <w:pPr>
              <w:spacing w:line="240" w:lineRule="auto"/>
              <w:ind w:firstLine="0"/>
              <w:rPr>
                <w:sz w:val="22"/>
              </w:rPr>
            </w:pPr>
            <w:r w:rsidRPr="00D074AF">
              <w:rPr>
                <w:sz w:val="22"/>
              </w:rPr>
              <w:t>-роль государства в политической системе общества;</w:t>
            </w:r>
          </w:p>
          <w:p w14:paraId="64991618" w14:textId="77777777" w:rsidR="00D074AF" w:rsidRPr="00D074AF" w:rsidRDefault="00D074AF" w:rsidP="00D074AF">
            <w:pPr>
              <w:spacing w:line="240" w:lineRule="auto"/>
              <w:ind w:firstLine="0"/>
              <w:rPr>
                <w:sz w:val="22"/>
              </w:rPr>
            </w:pPr>
            <w:r w:rsidRPr="00D074AF">
              <w:rPr>
                <w:sz w:val="22"/>
              </w:rPr>
              <w:t>-систему права Российской Федерации и ее элементы; формы реализации права;</w:t>
            </w:r>
          </w:p>
          <w:p w14:paraId="5FF185E9" w14:textId="77777777" w:rsidR="00D074AF" w:rsidRPr="00D074AF" w:rsidRDefault="00D074AF" w:rsidP="00D074AF">
            <w:pPr>
              <w:spacing w:line="240" w:lineRule="auto"/>
              <w:ind w:firstLine="0"/>
              <w:rPr>
                <w:sz w:val="22"/>
              </w:rPr>
            </w:pPr>
            <w:r w:rsidRPr="00D074AF">
              <w:rPr>
                <w:sz w:val="22"/>
              </w:rPr>
              <w:t>-понятие и виды правоотношений;</w:t>
            </w:r>
          </w:p>
          <w:p w14:paraId="4FAB2AC3" w14:textId="77777777" w:rsidR="00D074AF" w:rsidRPr="00D074AF" w:rsidRDefault="00D074AF" w:rsidP="00D074AF">
            <w:pPr>
              <w:spacing w:line="240" w:lineRule="auto"/>
              <w:ind w:firstLine="0"/>
              <w:rPr>
                <w:sz w:val="22"/>
              </w:rPr>
            </w:pPr>
            <w:r w:rsidRPr="00D074AF">
              <w:rPr>
                <w:sz w:val="22"/>
              </w:rPr>
              <w:t>-виды правонарушений и юридической ответственности;</w:t>
            </w:r>
          </w:p>
          <w:p w14:paraId="749462FD" w14:textId="77777777" w:rsidR="00D074AF" w:rsidRPr="00D074AF" w:rsidRDefault="00D074AF" w:rsidP="00D074AF">
            <w:pPr>
              <w:spacing w:line="240" w:lineRule="auto"/>
              <w:ind w:firstLine="0"/>
              <w:rPr>
                <w:sz w:val="22"/>
              </w:rPr>
            </w:pPr>
            <w:r w:rsidRPr="00D074AF">
              <w:rPr>
                <w:sz w:val="22"/>
              </w:rPr>
              <w:t>-основы правового государства и гражданского общества;</w:t>
            </w:r>
          </w:p>
          <w:p w14:paraId="7BA6702E" w14:textId="77777777" w:rsidR="00D074AF" w:rsidRPr="00D074AF" w:rsidRDefault="00D074AF" w:rsidP="00D074AF">
            <w:pPr>
              <w:spacing w:line="240" w:lineRule="auto"/>
              <w:ind w:firstLine="0"/>
              <w:rPr>
                <w:sz w:val="22"/>
              </w:rPr>
            </w:pPr>
            <w:r w:rsidRPr="00D074AF">
              <w:rPr>
                <w:sz w:val="22"/>
              </w:rPr>
              <w:t>-основные типы современных правовых систем;</w:t>
            </w:r>
          </w:p>
          <w:p w14:paraId="3B2A80AF" w14:textId="77777777" w:rsidR="00D074AF" w:rsidRPr="00D074AF" w:rsidRDefault="00D074AF" w:rsidP="00D074AF">
            <w:pPr>
              <w:spacing w:line="240" w:lineRule="auto"/>
              <w:ind w:firstLine="0"/>
              <w:rPr>
                <w:sz w:val="22"/>
              </w:rPr>
            </w:pPr>
            <w:r w:rsidRPr="00D074AF">
              <w:rPr>
                <w:sz w:val="22"/>
              </w:rPr>
              <w:t>-классификация социальных норм современного общества;</w:t>
            </w:r>
          </w:p>
          <w:p w14:paraId="205EF852" w14:textId="37FC2118" w:rsidR="000D675A" w:rsidRPr="00D074AF" w:rsidRDefault="00D074AF" w:rsidP="00D074AF">
            <w:pPr>
              <w:spacing w:line="240" w:lineRule="auto"/>
              <w:ind w:firstLine="0"/>
              <w:rPr>
                <w:sz w:val="22"/>
              </w:rPr>
            </w:pPr>
            <w:r w:rsidRPr="00D074AF">
              <w:rPr>
                <w:sz w:val="22"/>
              </w:rPr>
              <w:t>-структуру и классификацию норм права.</w:t>
            </w:r>
          </w:p>
        </w:tc>
        <w:tc>
          <w:tcPr>
            <w:tcW w:w="2687" w:type="dxa"/>
            <w:vMerge/>
          </w:tcPr>
          <w:p w14:paraId="76692D8A" w14:textId="77777777" w:rsidR="000D675A" w:rsidRPr="00D074AF" w:rsidRDefault="000D675A" w:rsidP="00D074AF">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B73A" w14:textId="77777777" w:rsidR="00085CA9" w:rsidRDefault="00085CA9" w:rsidP="004E2B8F">
      <w:pPr>
        <w:spacing w:line="240" w:lineRule="auto"/>
      </w:pPr>
      <w:r>
        <w:separator/>
      </w:r>
    </w:p>
  </w:endnote>
  <w:endnote w:type="continuationSeparator" w:id="0">
    <w:p w14:paraId="7DF80DC6" w14:textId="77777777" w:rsidR="00085CA9" w:rsidRDefault="00085CA9"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3A696" w14:textId="77777777" w:rsidR="00085CA9" w:rsidRDefault="00085CA9" w:rsidP="004E2B8F">
      <w:pPr>
        <w:spacing w:line="240" w:lineRule="auto"/>
      </w:pPr>
      <w:r>
        <w:separator/>
      </w:r>
    </w:p>
  </w:footnote>
  <w:footnote w:type="continuationSeparator" w:id="0">
    <w:p w14:paraId="5D59F033" w14:textId="77777777" w:rsidR="00085CA9" w:rsidRDefault="00085CA9"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85CA9"/>
    <w:rsid w:val="000B2069"/>
    <w:rsid w:val="000D130E"/>
    <w:rsid w:val="000D675A"/>
    <w:rsid w:val="000F15FD"/>
    <w:rsid w:val="001E15BD"/>
    <w:rsid w:val="0021392C"/>
    <w:rsid w:val="00272864"/>
    <w:rsid w:val="002854B3"/>
    <w:rsid w:val="002B2D64"/>
    <w:rsid w:val="002B4427"/>
    <w:rsid w:val="002D0293"/>
    <w:rsid w:val="0034718D"/>
    <w:rsid w:val="00353261"/>
    <w:rsid w:val="00377D74"/>
    <w:rsid w:val="003C26C2"/>
    <w:rsid w:val="003F1F11"/>
    <w:rsid w:val="0045274C"/>
    <w:rsid w:val="00497BDD"/>
    <w:rsid w:val="004C3594"/>
    <w:rsid w:val="004E2B8F"/>
    <w:rsid w:val="005036C4"/>
    <w:rsid w:val="00516BB3"/>
    <w:rsid w:val="00542E6E"/>
    <w:rsid w:val="005810AC"/>
    <w:rsid w:val="005A3773"/>
    <w:rsid w:val="005B04DA"/>
    <w:rsid w:val="005F3337"/>
    <w:rsid w:val="0064272F"/>
    <w:rsid w:val="006A2785"/>
    <w:rsid w:val="006C0BA1"/>
    <w:rsid w:val="006D6E8E"/>
    <w:rsid w:val="006F3E0A"/>
    <w:rsid w:val="007B4CC7"/>
    <w:rsid w:val="007B6800"/>
    <w:rsid w:val="007D7457"/>
    <w:rsid w:val="00804D83"/>
    <w:rsid w:val="00810B80"/>
    <w:rsid w:val="008578F9"/>
    <w:rsid w:val="008609C6"/>
    <w:rsid w:val="00903778"/>
    <w:rsid w:val="00955C52"/>
    <w:rsid w:val="009B3C3F"/>
    <w:rsid w:val="00A20D91"/>
    <w:rsid w:val="00AD0DC4"/>
    <w:rsid w:val="00B10F26"/>
    <w:rsid w:val="00B509C9"/>
    <w:rsid w:val="00C03C96"/>
    <w:rsid w:val="00C44FDB"/>
    <w:rsid w:val="00CA492E"/>
    <w:rsid w:val="00CA7FA8"/>
    <w:rsid w:val="00CC151E"/>
    <w:rsid w:val="00D074AF"/>
    <w:rsid w:val="00D07C44"/>
    <w:rsid w:val="00DB2A56"/>
    <w:rsid w:val="00DD3FCC"/>
    <w:rsid w:val="00E15A49"/>
    <w:rsid w:val="00E35BFC"/>
    <w:rsid w:val="00E62E46"/>
    <w:rsid w:val="00EB19FE"/>
    <w:rsid w:val="00EE3D08"/>
    <w:rsid w:val="00F45B31"/>
    <w:rsid w:val="00FA1DC5"/>
    <w:rsid w:val="00FC6410"/>
    <w:rsid w:val="00FD696F"/>
    <w:rsid w:val="00FE4ACD"/>
    <w:rsid w:val="00FF5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 w:type="character" w:styleId="ae">
    <w:name w:val="page number"/>
    <w:rsid w:val="000B206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537570" TargetMode="External"/><Relationship Id="rId4" Type="http://schemas.openxmlformats.org/officeDocument/2006/relationships/settings" Target="settings.xml"/><Relationship Id="rId9" Type="http://schemas.openxmlformats.org/officeDocument/2006/relationships/hyperlink" Target="https://urait.ru/bcode/5367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17</Pages>
  <Words>4142</Words>
  <Characters>23614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7</cp:revision>
  <dcterms:created xsi:type="dcterms:W3CDTF">2025-08-25T15:02:00Z</dcterms:created>
  <dcterms:modified xsi:type="dcterms:W3CDTF">2025-11-20T13:03:00Z</dcterms:modified>
</cp:coreProperties>
</file>